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C8" w:rsidRPr="00280F81" w:rsidRDefault="003A63C8" w:rsidP="003A63C8">
      <w:pPr>
        <w:ind w:left="1276"/>
        <w:rPr>
          <w:iCs/>
          <w:color w:val="006600"/>
          <w:sz w:val="22"/>
          <w:szCs w:val="22"/>
        </w:rPr>
      </w:pPr>
    </w:p>
    <w:p w:rsidR="003A63C8" w:rsidRPr="00280F81" w:rsidRDefault="003A63C8" w:rsidP="003A63C8">
      <w:pPr>
        <w:ind w:left="1276"/>
        <w:rPr>
          <w:iCs/>
          <w:color w:val="006600"/>
          <w:sz w:val="22"/>
          <w:szCs w:val="22"/>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3A63C8" w:rsidRPr="00280F81" w:rsidTr="003A63C8">
        <w:tc>
          <w:tcPr>
            <w:tcW w:w="9450" w:type="dxa"/>
          </w:tcPr>
          <w:p w:rsidR="003A63C8" w:rsidRPr="00280F81" w:rsidRDefault="003A63C8" w:rsidP="004859E9">
            <w:pPr>
              <w:pStyle w:val="Title"/>
              <w:rPr>
                <w:caps/>
                <w:sz w:val="20"/>
                <w:szCs w:val="20"/>
              </w:rPr>
            </w:pPr>
          </w:p>
          <w:p w:rsidR="00735D37" w:rsidRPr="00280F81" w:rsidRDefault="00DE60AC" w:rsidP="00735D37">
            <w:pPr>
              <w:pStyle w:val="Title"/>
              <w:jc w:val="right"/>
              <w:rPr>
                <w:b w:val="0"/>
                <w:caps/>
                <w:sz w:val="20"/>
                <w:szCs w:val="20"/>
                <w:highlight w:val="yellow"/>
              </w:rPr>
            </w:pPr>
            <w:r w:rsidRPr="00280F81">
              <w:rPr>
                <w:sz w:val="24"/>
                <w:szCs w:val="24"/>
              </w:rPr>
              <w:object w:dxaOrig="3730"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in" o:ole="" fillcolor="window">
                  <v:imagedata r:id="rId7" o:title="" gain="1.5625" grayscale="t"/>
                </v:shape>
                <o:OLEObject Type="Embed" ProgID="Word.Picture.8" ShapeID="_x0000_i1025" DrawAspect="Content" ObjectID="_1525700546" r:id="rId8"/>
              </w:object>
            </w:r>
          </w:p>
          <w:p w:rsidR="00735D37" w:rsidRPr="00280F81" w:rsidRDefault="00735D37" w:rsidP="00735D37">
            <w:pPr>
              <w:pStyle w:val="Title"/>
              <w:jc w:val="both"/>
              <w:rPr>
                <w:b w:val="0"/>
                <w:caps/>
                <w:sz w:val="20"/>
                <w:szCs w:val="20"/>
              </w:rPr>
            </w:pPr>
          </w:p>
          <w:p w:rsidR="00735D37" w:rsidRPr="004452D6" w:rsidRDefault="00735D37" w:rsidP="00735D37">
            <w:pPr>
              <w:pStyle w:val="Title"/>
              <w:jc w:val="both"/>
              <w:rPr>
                <w:caps/>
                <w:sz w:val="22"/>
                <w:szCs w:val="22"/>
              </w:rPr>
            </w:pPr>
            <w:r w:rsidRPr="004452D6">
              <w:rPr>
                <w:caps/>
                <w:sz w:val="22"/>
                <w:szCs w:val="22"/>
              </w:rPr>
              <w:t>universiti tenaga nasional</w:t>
            </w:r>
          </w:p>
          <w:p w:rsidR="00735D37" w:rsidRPr="004452D6" w:rsidRDefault="00735D37" w:rsidP="00735D37">
            <w:pPr>
              <w:pStyle w:val="Title"/>
              <w:jc w:val="both"/>
              <w:rPr>
                <w:caps/>
                <w:sz w:val="22"/>
                <w:szCs w:val="22"/>
              </w:rPr>
            </w:pPr>
            <w:r w:rsidRPr="004452D6">
              <w:rPr>
                <w:caps/>
                <w:sz w:val="22"/>
                <w:szCs w:val="22"/>
              </w:rPr>
              <w:t xml:space="preserve">college of foundation and general studies                  </w:t>
            </w:r>
          </w:p>
          <w:p w:rsidR="00735D37" w:rsidRPr="004452D6" w:rsidRDefault="00735D37" w:rsidP="00735D37">
            <w:pPr>
              <w:pStyle w:val="Title"/>
              <w:jc w:val="both"/>
              <w:rPr>
                <w:caps/>
                <w:sz w:val="22"/>
                <w:szCs w:val="22"/>
                <w:highlight w:val="yellow"/>
              </w:rPr>
            </w:pPr>
          </w:p>
          <w:p w:rsidR="00735D37" w:rsidRPr="004452D6" w:rsidRDefault="00735D37" w:rsidP="00735D37">
            <w:pPr>
              <w:pStyle w:val="Title"/>
              <w:jc w:val="both"/>
              <w:rPr>
                <w:caps/>
                <w:sz w:val="22"/>
                <w:szCs w:val="22"/>
              </w:rPr>
            </w:pPr>
          </w:p>
          <w:p w:rsidR="00735D37" w:rsidRPr="004452D6" w:rsidRDefault="00735D37" w:rsidP="00735D37">
            <w:pPr>
              <w:rPr>
                <w:sz w:val="22"/>
                <w:szCs w:val="22"/>
              </w:rPr>
            </w:pPr>
            <w:r w:rsidRPr="004452D6">
              <w:rPr>
                <w:sz w:val="22"/>
                <w:szCs w:val="22"/>
              </w:rPr>
              <w:t>Course Outline</w:t>
            </w:r>
          </w:p>
          <w:p w:rsidR="00735D37" w:rsidRPr="004452D6" w:rsidRDefault="00735D37" w:rsidP="00735D37">
            <w:pPr>
              <w:rPr>
                <w:sz w:val="22"/>
                <w:szCs w:val="22"/>
              </w:rPr>
            </w:pPr>
            <w:r w:rsidRPr="004452D6">
              <w:rPr>
                <w:sz w:val="22"/>
                <w:szCs w:val="22"/>
              </w:rPr>
              <w:t xml:space="preserve">Principles of Microeconomics </w:t>
            </w:r>
          </w:p>
          <w:p w:rsidR="00735D37" w:rsidRPr="004452D6" w:rsidRDefault="009F61EE" w:rsidP="00735D37">
            <w:pPr>
              <w:rPr>
                <w:sz w:val="22"/>
                <w:szCs w:val="22"/>
              </w:rPr>
            </w:pPr>
            <w:r w:rsidRPr="004452D6">
              <w:rPr>
                <w:sz w:val="22"/>
                <w:szCs w:val="22"/>
              </w:rPr>
              <w:t>ECMF</w:t>
            </w:r>
            <w:r w:rsidR="00735D37" w:rsidRPr="004452D6">
              <w:rPr>
                <w:sz w:val="22"/>
                <w:szCs w:val="22"/>
              </w:rPr>
              <w:t>013</w:t>
            </w:r>
          </w:p>
          <w:p w:rsidR="00735D37" w:rsidRPr="004452D6" w:rsidRDefault="00DE60AC" w:rsidP="00735D37">
            <w:pPr>
              <w:pStyle w:val="Title"/>
              <w:jc w:val="both"/>
              <w:rPr>
                <w:b w:val="0"/>
                <w:sz w:val="22"/>
                <w:szCs w:val="22"/>
              </w:rPr>
            </w:pPr>
            <w:r w:rsidRPr="004452D6">
              <w:rPr>
                <w:b w:val="0"/>
                <w:sz w:val="22"/>
                <w:szCs w:val="22"/>
              </w:rPr>
              <w:t xml:space="preserve">Trimester </w:t>
            </w:r>
            <w:r w:rsidR="004452D6" w:rsidRPr="004452D6">
              <w:rPr>
                <w:b w:val="0"/>
                <w:sz w:val="22"/>
                <w:szCs w:val="22"/>
              </w:rPr>
              <w:t>1 Academic Year 2016/2017</w:t>
            </w:r>
          </w:p>
          <w:p w:rsidR="00735D37" w:rsidRPr="004452D6" w:rsidRDefault="00735D37" w:rsidP="00735D37">
            <w:pPr>
              <w:pStyle w:val="Title"/>
              <w:jc w:val="both"/>
              <w:rPr>
                <w:sz w:val="22"/>
                <w:szCs w:val="22"/>
              </w:rPr>
            </w:pPr>
          </w:p>
          <w:p w:rsidR="00735D37" w:rsidRPr="004452D6" w:rsidRDefault="004452D6" w:rsidP="00735D37">
            <w:pPr>
              <w:rPr>
                <w:sz w:val="22"/>
                <w:szCs w:val="22"/>
              </w:rPr>
            </w:pPr>
            <w:r w:rsidRPr="004452D6">
              <w:rPr>
                <w:sz w:val="22"/>
                <w:szCs w:val="22"/>
              </w:rPr>
              <w:t>Hazwani Binti Mohamad Razin</w:t>
            </w:r>
          </w:p>
          <w:p w:rsidR="00735D37" w:rsidRPr="004452D6" w:rsidRDefault="00ED297E" w:rsidP="00735D37">
            <w:pPr>
              <w:rPr>
                <w:sz w:val="22"/>
                <w:szCs w:val="22"/>
              </w:rPr>
            </w:pPr>
            <w:r w:rsidRPr="004452D6">
              <w:rPr>
                <w:sz w:val="22"/>
                <w:szCs w:val="22"/>
              </w:rPr>
              <w:t>Tel: 09 – 455 2020</w:t>
            </w:r>
            <w:r w:rsidR="004452D6" w:rsidRPr="004452D6">
              <w:rPr>
                <w:sz w:val="22"/>
                <w:szCs w:val="22"/>
              </w:rPr>
              <w:t xml:space="preserve"> (Ext: 3190)</w:t>
            </w:r>
          </w:p>
          <w:p w:rsidR="00735D37" w:rsidRPr="004452D6" w:rsidRDefault="00735D37" w:rsidP="00735D37">
            <w:pPr>
              <w:rPr>
                <w:sz w:val="22"/>
                <w:szCs w:val="22"/>
              </w:rPr>
            </w:pPr>
            <w:r w:rsidRPr="004452D6">
              <w:rPr>
                <w:sz w:val="22"/>
                <w:szCs w:val="22"/>
              </w:rPr>
              <w:t>Fax: 09 – 455 2000</w:t>
            </w:r>
          </w:p>
          <w:p w:rsidR="00735D37" w:rsidRPr="004452D6" w:rsidRDefault="00735D37" w:rsidP="00735D37">
            <w:pPr>
              <w:rPr>
                <w:sz w:val="22"/>
                <w:szCs w:val="22"/>
              </w:rPr>
            </w:pPr>
            <w:r w:rsidRPr="004452D6">
              <w:rPr>
                <w:sz w:val="22"/>
                <w:szCs w:val="22"/>
              </w:rPr>
              <w:t>Email</w:t>
            </w:r>
            <w:r w:rsidRPr="004452D6">
              <w:rPr>
                <w:sz w:val="22"/>
                <w:szCs w:val="22"/>
                <w:u w:val="single"/>
              </w:rPr>
              <w:t xml:space="preserve">: </w:t>
            </w:r>
            <w:r w:rsidR="004452D6" w:rsidRPr="004452D6">
              <w:rPr>
                <w:sz w:val="22"/>
                <w:szCs w:val="22"/>
                <w:u w:val="single"/>
              </w:rPr>
              <w:t>RHazwani@uniten.edu.my</w:t>
            </w:r>
          </w:p>
          <w:p w:rsidR="00735D37" w:rsidRPr="004452D6" w:rsidRDefault="00735D37" w:rsidP="00256AF0">
            <w:pPr>
              <w:jc w:val="center"/>
              <w:rPr>
                <w:b/>
                <w:sz w:val="22"/>
                <w:szCs w:val="22"/>
              </w:rPr>
            </w:pPr>
          </w:p>
          <w:p w:rsidR="00256AF0" w:rsidRPr="004452D6" w:rsidRDefault="00256AF0" w:rsidP="00256AF0">
            <w:pPr>
              <w:jc w:val="center"/>
              <w:rPr>
                <w:b/>
                <w:sz w:val="22"/>
                <w:szCs w:val="22"/>
              </w:rPr>
            </w:pPr>
            <w:r w:rsidRPr="004452D6">
              <w:rPr>
                <w:b/>
                <w:sz w:val="22"/>
                <w:szCs w:val="22"/>
              </w:rPr>
              <w:t>PRINCIPLES OF MICROECONOMICS</w:t>
            </w:r>
          </w:p>
          <w:p w:rsidR="00256AF0" w:rsidRPr="004452D6" w:rsidRDefault="00256AF0" w:rsidP="00256AF0">
            <w:pPr>
              <w:jc w:val="center"/>
              <w:rPr>
                <w:b/>
                <w:sz w:val="22"/>
                <w:szCs w:val="22"/>
              </w:rPr>
            </w:pPr>
          </w:p>
          <w:tbl>
            <w:tblPr>
              <w:tblStyle w:val="TableGrid"/>
              <w:tblW w:w="924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464"/>
              <w:gridCol w:w="6422"/>
              <w:gridCol w:w="355"/>
            </w:tblGrid>
            <w:tr w:rsidR="00256AF0" w:rsidRPr="004452D6" w:rsidTr="004452D6">
              <w:trPr>
                <w:gridAfter w:val="1"/>
                <w:wAfter w:w="360" w:type="dxa"/>
                <w:trHeight w:val="404"/>
              </w:trPr>
              <w:tc>
                <w:tcPr>
                  <w:tcW w:w="2558" w:type="dxa"/>
                </w:tcPr>
                <w:p w:rsidR="00256AF0" w:rsidRPr="004452D6" w:rsidRDefault="00256AF0" w:rsidP="001737B6">
                  <w:pPr>
                    <w:spacing w:line="480" w:lineRule="auto"/>
                    <w:rPr>
                      <w:b/>
                      <w:sz w:val="22"/>
                      <w:szCs w:val="22"/>
                    </w:rPr>
                  </w:pPr>
                  <w:r w:rsidRPr="004452D6">
                    <w:rPr>
                      <w:b/>
                      <w:sz w:val="22"/>
                      <w:szCs w:val="22"/>
                    </w:rPr>
                    <w:t>Course Code</w:t>
                  </w:r>
                  <w:r w:rsidR="00E360D6">
                    <w:rPr>
                      <w:b/>
                      <w:sz w:val="22"/>
                      <w:szCs w:val="22"/>
                    </w:rPr>
                    <w:t xml:space="preserve">                 </w:t>
                  </w:r>
                  <w:r w:rsidR="001737B6" w:rsidRPr="004452D6">
                    <w:rPr>
                      <w:b/>
                      <w:sz w:val="22"/>
                      <w:szCs w:val="22"/>
                    </w:rPr>
                    <w:t xml:space="preserve">:       </w:t>
                  </w:r>
                </w:p>
              </w:tc>
              <w:tc>
                <w:tcPr>
                  <w:tcW w:w="6683" w:type="dxa"/>
                </w:tcPr>
                <w:p w:rsidR="00256AF0" w:rsidRPr="004452D6" w:rsidRDefault="00DE60AC" w:rsidP="001737B6">
                  <w:pPr>
                    <w:spacing w:line="480" w:lineRule="auto"/>
                    <w:rPr>
                      <w:b/>
                      <w:sz w:val="22"/>
                      <w:szCs w:val="22"/>
                    </w:rPr>
                  </w:pPr>
                  <w:r w:rsidRPr="004452D6">
                    <w:rPr>
                      <w:sz w:val="22"/>
                      <w:szCs w:val="22"/>
                    </w:rPr>
                    <w:t>ECMF</w:t>
                  </w:r>
                  <w:r w:rsidR="001737B6" w:rsidRPr="004452D6">
                    <w:rPr>
                      <w:sz w:val="22"/>
                      <w:szCs w:val="22"/>
                    </w:rPr>
                    <w:t>013</w:t>
                  </w:r>
                </w:p>
              </w:tc>
            </w:tr>
            <w:tr w:rsidR="00256AF0" w:rsidRPr="004452D6" w:rsidTr="004452D6">
              <w:trPr>
                <w:gridAfter w:val="1"/>
                <w:wAfter w:w="360" w:type="dxa"/>
                <w:trHeight w:val="404"/>
              </w:trPr>
              <w:tc>
                <w:tcPr>
                  <w:tcW w:w="2558" w:type="dxa"/>
                </w:tcPr>
                <w:p w:rsidR="00256AF0" w:rsidRPr="004452D6" w:rsidRDefault="00E360D6" w:rsidP="001737B6">
                  <w:pPr>
                    <w:spacing w:line="480" w:lineRule="auto"/>
                    <w:rPr>
                      <w:b/>
                      <w:sz w:val="22"/>
                      <w:szCs w:val="22"/>
                    </w:rPr>
                  </w:pPr>
                  <w:r>
                    <w:rPr>
                      <w:b/>
                      <w:sz w:val="22"/>
                      <w:szCs w:val="22"/>
                    </w:rPr>
                    <w:t xml:space="preserve">Course Status               </w:t>
                  </w:r>
                  <w:r w:rsidR="001737B6" w:rsidRPr="004452D6">
                    <w:rPr>
                      <w:b/>
                      <w:sz w:val="22"/>
                      <w:szCs w:val="22"/>
                    </w:rPr>
                    <w:t>:</w:t>
                  </w:r>
                </w:p>
              </w:tc>
              <w:tc>
                <w:tcPr>
                  <w:tcW w:w="6683" w:type="dxa"/>
                </w:tcPr>
                <w:p w:rsidR="00256AF0" w:rsidRPr="004452D6" w:rsidRDefault="001737B6" w:rsidP="001737B6">
                  <w:pPr>
                    <w:spacing w:line="480" w:lineRule="auto"/>
                    <w:rPr>
                      <w:b/>
                      <w:sz w:val="22"/>
                      <w:szCs w:val="22"/>
                    </w:rPr>
                  </w:pPr>
                  <w:r w:rsidRPr="004452D6">
                    <w:rPr>
                      <w:sz w:val="22"/>
                      <w:szCs w:val="22"/>
                    </w:rPr>
                    <w:t>Core</w:t>
                  </w:r>
                </w:p>
              </w:tc>
            </w:tr>
            <w:tr w:rsidR="00256AF0" w:rsidRPr="004452D6" w:rsidTr="004452D6">
              <w:trPr>
                <w:gridAfter w:val="1"/>
                <w:wAfter w:w="360" w:type="dxa"/>
                <w:trHeight w:val="404"/>
              </w:trPr>
              <w:tc>
                <w:tcPr>
                  <w:tcW w:w="2558" w:type="dxa"/>
                </w:tcPr>
                <w:p w:rsidR="00256AF0" w:rsidRPr="004452D6" w:rsidRDefault="001737B6" w:rsidP="001737B6">
                  <w:pPr>
                    <w:spacing w:line="480" w:lineRule="auto"/>
                    <w:rPr>
                      <w:b/>
                      <w:sz w:val="22"/>
                      <w:szCs w:val="22"/>
                    </w:rPr>
                  </w:pPr>
                  <w:r w:rsidRPr="004452D6">
                    <w:rPr>
                      <w:b/>
                      <w:sz w:val="22"/>
                      <w:szCs w:val="22"/>
                    </w:rPr>
                    <w:t>Leve</w:t>
                  </w:r>
                  <w:r w:rsidR="00E360D6">
                    <w:rPr>
                      <w:b/>
                      <w:sz w:val="22"/>
                      <w:szCs w:val="22"/>
                    </w:rPr>
                    <w:t xml:space="preserve">l                              </w:t>
                  </w:r>
                  <w:r w:rsidRPr="004452D6">
                    <w:rPr>
                      <w:b/>
                      <w:sz w:val="22"/>
                      <w:szCs w:val="22"/>
                    </w:rPr>
                    <w:t>:</w:t>
                  </w:r>
                </w:p>
              </w:tc>
              <w:tc>
                <w:tcPr>
                  <w:tcW w:w="6683" w:type="dxa"/>
                </w:tcPr>
                <w:p w:rsidR="00256AF0" w:rsidRPr="004452D6" w:rsidRDefault="001737B6" w:rsidP="001737B6">
                  <w:pPr>
                    <w:spacing w:line="480" w:lineRule="auto"/>
                    <w:rPr>
                      <w:b/>
                      <w:sz w:val="22"/>
                      <w:szCs w:val="22"/>
                    </w:rPr>
                  </w:pPr>
                  <w:r w:rsidRPr="004452D6">
                    <w:rPr>
                      <w:sz w:val="22"/>
                      <w:szCs w:val="22"/>
                    </w:rPr>
                    <w:t>Foundation</w:t>
                  </w:r>
                </w:p>
              </w:tc>
            </w:tr>
            <w:tr w:rsidR="00256AF0" w:rsidRPr="004452D6" w:rsidTr="004452D6">
              <w:trPr>
                <w:gridAfter w:val="1"/>
                <w:wAfter w:w="360" w:type="dxa"/>
                <w:trHeight w:val="435"/>
              </w:trPr>
              <w:tc>
                <w:tcPr>
                  <w:tcW w:w="2558" w:type="dxa"/>
                </w:tcPr>
                <w:p w:rsidR="00256AF0" w:rsidRPr="004452D6" w:rsidRDefault="001737B6" w:rsidP="001737B6">
                  <w:pPr>
                    <w:spacing w:line="480" w:lineRule="auto"/>
                    <w:rPr>
                      <w:b/>
                      <w:sz w:val="22"/>
                      <w:szCs w:val="22"/>
                    </w:rPr>
                  </w:pPr>
                  <w:r w:rsidRPr="004452D6">
                    <w:rPr>
                      <w:b/>
                      <w:sz w:val="22"/>
                      <w:szCs w:val="22"/>
                    </w:rPr>
                    <w:t>Semester Taught          :</w:t>
                  </w:r>
                </w:p>
              </w:tc>
              <w:tc>
                <w:tcPr>
                  <w:tcW w:w="6683" w:type="dxa"/>
                </w:tcPr>
                <w:p w:rsidR="00256AF0" w:rsidRPr="004452D6" w:rsidRDefault="004452D6" w:rsidP="001737B6">
                  <w:pPr>
                    <w:spacing w:line="480" w:lineRule="auto"/>
                    <w:rPr>
                      <w:sz w:val="22"/>
                      <w:szCs w:val="22"/>
                    </w:rPr>
                  </w:pPr>
                  <w:r w:rsidRPr="004452D6">
                    <w:rPr>
                      <w:sz w:val="22"/>
                      <w:szCs w:val="22"/>
                    </w:rPr>
                    <w:t>Trimester 1 2016/2017</w:t>
                  </w:r>
                </w:p>
              </w:tc>
            </w:tr>
            <w:tr w:rsidR="00256AF0" w:rsidRPr="004452D6" w:rsidTr="004452D6">
              <w:trPr>
                <w:gridAfter w:val="1"/>
                <w:wAfter w:w="360" w:type="dxa"/>
                <w:trHeight w:val="449"/>
              </w:trPr>
              <w:tc>
                <w:tcPr>
                  <w:tcW w:w="2558" w:type="dxa"/>
                </w:tcPr>
                <w:p w:rsidR="00256AF0" w:rsidRPr="004452D6" w:rsidRDefault="001737B6" w:rsidP="001737B6">
                  <w:pPr>
                    <w:spacing w:line="480" w:lineRule="auto"/>
                    <w:rPr>
                      <w:b/>
                      <w:sz w:val="22"/>
                      <w:szCs w:val="22"/>
                    </w:rPr>
                  </w:pPr>
                  <w:r w:rsidRPr="004452D6">
                    <w:rPr>
                      <w:b/>
                      <w:sz w:val="22"/>
                      <w:szCs w:val="22"/>
                    </w:rPr>
                    <w:t>Cred</w:t>
                  </w:r>
                  <w:r w:rsidR="00E360D6">
                    <w:rPr>
                      <w:b/>
                      <w:sz w:val="22"/>
                      <w:szCs w:val="22"/>
                    </w:rPr>
                    <w:t xml:space="preserve">it                            </w:t>
                  </w:r>
                  <w:r w:rsidRPr="004452D6">
                    <w:rPr>
                      <w:b/>
                      <w:sz w:val="22"/>
                      <w:szCs w:val="22"/>
                    </w:rPr>
                    <w:t>:</w:t>
                  </w:r>
                </w:p>
              </w:tc>
              <w:tc>
                <w:tcPr>
                  <w:tcW w:w="6683" w:type="dxa"/>
                </w:tcPr>
                <w:p w:rsidR="00256AF0" w:rsidRPr="004452D6" w:rsidRDefault="00A32942" w:rsidP="001737B6">
                  <w:pPr>
                    <w:spacing w:line="480" w:lineRule="auto"/>
                    <w:rPr>
                      <w:sz w:val="22"/>
                      <w:szCs w:val="22"/>
                    </w:rPr>
                  </w:pPr>
                  <w:r w:rsidRPr="004452D6">
                    <w:rPr>
                      <w:sz w:val="22"/>
                      <w:szCs w:val="22"/>
                    </w:rPr>
                    <w:t>3</w:t>
                  </w:r>
                </w:p>
              </w:tc>
            </w:tr>
            <w:tr w:rsidR="00256AF0" w:rsidRPr="004452D6" w:rsidTr="004452D6">
              <w:trPr>
                <w:gridAfter w:val="1"/>
                <w:wAfter w:w="360" w:type="dxa"/>
                <w:trHeight w:val="404"/>
              </w:trPr>
              <w:tc>
                <w:tcPr>
                  <w:tcW w:w="2558" w:type="dxa"/>
                </w:tcPr>
                <w:p w:rsidR="00256AF0" w:rsidRPr="004452D6" w:rsidRDefault="00E360D6" w:rsidP="001737B6">
                  <w:pPr>
                    <w:spacing w:line="480" w:lineRule="auto"/>
                    <w:rPr>
                      <w:b/>
                      <w:sz w:val="22"/>
                      <w:szCs w:val="22"/>
                    </w:rPr>
                  </w:pPr>
                  <w:r>
                    <w:rPr>
                      <w:b/>
                      <w:sz w:val="22"/>
                      <w:szCs w:val="22"/>
                    </w:rPr>
                    <w:t xml:space="preserve">Pre-requisites               </w:t>
                  </w:r>
                  <w:r w:rsidR="001737B6" w:rsidRPr="004452D6">
                    <w:rPr>
                      <w:b/>
                      <w:sz w:val="22"/>
                      <w:szCs w:val="22"/>
                    </w:rPr>
                    <w:t>:</w:t>
                  </w:r>
                </w:p>
              </w:tc>
              <w:tc>
                <w:tcPr>
                  <w:tcW w:w="6683" w:type="dxa"/>
                </w:tcPr>
                <w:p w:rsidR="00256AF0" w:rsidRPr="004452D6" w:rsidRDefault="00735D37" w:rsidP="001737B6">
                  <w:pPr>
                    <w:spacing w:line="480" w:lineRule="auto"/>
                    <w:rPr>
                      <w:b/>
                      <w:sz w:val="22"/>
                      <w:szCs w:val="22"/>
                    </w:rPr>
                  </w:pPr>
                  <w:r w:rsidRPr="004452D6">
                    <w:rPr>
                      <w:sz w:val="22"/>
                      <w:szCs w:val="22"/>
                    </w:rPr>
                    <w:t>-</w:t>
                  </w:r>
                </w:p>
              </w:tc>
            </w:tr>
            <w:tr w:rsidR="00256AF0" w:rsidRPr="004452D6" w:rsidTr="004452D6">
              <w:trPr>
                <w:gridAfter w:val="1"/>
                <w:wAfter w:w="360" w:type="dxa"/>
                <w:trHeight w:val="1551"/>
              </w:trPr>
              <w:tc>
                <w:tcPr>
                  <w:tcW w:w="2558" w:type="dxa"/>
                </w:tcPr>
                <w:p w:rsidR="00256AF0" w:rsidRPr="004452D6" w:rsidRDefault="00E360D6" w:rsidP="001737B6">
                  <w:pPr>
                    <w:spacing w:line="480" w:lineRule="auto"/>
                    <w:rPr>
                      <w:b/>
                      <w:sz w:val="22"/>
                      <w:szCs w:val="22"/>
                    </w:rPr>
                  </w:pPr>
                  <w:r>
                    <w:rPr>
                      <w:b/>
                      <w:sz w:val="22"/>
                      <w:szCs w:val="22"/>
                    </w:rPr>
                    <w:t xml:space="preserve">Assessments                 </w:t>
                  </w:r>
                  <w:r w:rsidR="001737B6" w:rsidRPr="004452D6">
                    <w:rPr>
                      <w:b/>
                      <w:sz w:val="22"/>
                      <w:szCs w:val="22"/>
                    </w:rPr>
                    <w:t xml:space="preserve"> :</w:t>
                  </w:r>
                </w:p>
              </w:tc>
              <w:tc>
                <w:tcPr>
                  <w:tcW w:w="6683" w:type="dxa"/>
                </w:tcPr>
                <w:p w:rsidR="001737B6" w:rsidRPr="004452D6" w:rsidRDefault="009F61EE" w:rsidP="001737B6">
                  <w:pPr>
                    <w:tabs>
                      <w:tab w:val="left" w:pos="2160"/>
                      <w:tab w:val="left" w:pos="2880"/>
                      <w:tab w:val="left" w:pos="7200"/>
                    </w:tabs>
                    <w:spacing w:line="480" w:lineRule="auto"/>
                    <w:jc w:val="both"/>
                    <w:rPr>
                      <w:sz w:val="22"/>
                      <w:szCs w:val="22"/>
                    </w:rPr>
                  </w:pPr>
                  <w:r w:rsidRPr="004452D6">
                    <w:rPr>
                      <w:sz w:val="22"/>
                      <w:szCs w:val="22"/>
                    </w:rPr>
                    <w:t>Quizzes</w:t>
                  </w:r>
                  <w:r w:rsidRPr="004452D6">
                    <w:rPr>
                      <w:sz w:val="22"/>
                      <w:szCs w:val="22"/>
                    </w:rPr>
                    <w:tab/>
                  </w:r>
                  <w:r w:rsidRPr="004452D6">
                    <w:rPr>
                      <w:sz w:val="22"/>
                      <w:szCs w:val="22"/>
                    </w:rPr>
                    <w:tab/>
                  </w:r>
                  <w:r w:rsidR="00280F81" w:rsidRPr="004452D6">
                    <w:rPr>
                      <w:sz w:val="22"/>
                      <w:szCs w:val="22"/>
                    </w:rPr>
                    <w:t>1</w:t>
                  </w:r>
                  <w:r w:rsidR="001737B6" w:rsidRPr="004452D6">
                    <w:rPr>
                      <w:sz w:val="22"/>
                      <w:szCs w:val="22"/>
                    </w:rPr>
                    <w:t>0%</w:t>
                  </w:r>
                </w:p>
                <w:p w:rsidR="001737B6" w:rsidRPr="004452D6" w:rsidRDefault="00735D37" w:rsidP="001737B6">
                  <w:pPr>
                    <w:tabs>
                      <w:tab w:val="left" w:pos="2160"/>
                      <w:tab w:val="left" w:pos="2880"/>
                      <w:tab w:val="left" w:pos="7200"/>
                    </w:tabs>
                    <w:spacing w:line="480" w:lineRule="auto"/>
                    <w:jc w:val="both"/>
                    <w:rPr>
                      <w:sz w:val="22"/>
                      <w:szCs w:val="22"/>
                    </w:rPr>
                  </w:pPr>
                  <w:r w:rsidRPr="004452D6">
                    <w:rPr>
                      <w:sz w:val="22"/>
                      <w:szCs w:val="22"/>
                    </w:rPr>
                    <w:t>Midterm Exam</w:t>
                  </w:r>
                  <w:r w:rsidR="009F61EE" w:rsidRPr="004452D6">
                    <w:rPr>
                      <w:sz w:val="22"/>
                      <w:szCs w:val="22"/>
                    </w:rPr>
                    <w:tab/>
                  </w:r>
                  <w:r w:rsidR="009F61EE" w:rsidRPr="004452D6">
                    <w:rPr>
                      <w:sz w:val="22"/>
                      <w:szCs w:val="22"/>
                    </w:rPr>
                    <w:tab/>
                  </w:r>
                  <w:r w:rsidR="00DE60AC" w:rsidRPr="004452D6">
                    <w:rPr>
                      <w:sz w:val="22"/>
                      <w:szCs w:val="22"/>
                    </w:rPr>
                    <w:t>2</w:t>
                  </w:r>
                  <w:r w:rsidR="001737B6" w:rsidRPr="004452D6">
                    <w:rPr>
                      <w:sz w:val="22"/>
                      <w:szCs w:val="22"/>
                    </w:rPr>
                    <w:t>0%</w:t>
                  </w:r>
                </w:p>
                <w:p w:rsidR="001737B6" w:rsidRPr="004452D6" w:rsidRDefault="009F61EE" w:rsidP="001737B6">
                  <w:pPr>
                    <w:tabs>
                      <w:tab w:val="left" w:pos="720"/>
                      <w:tab w:val="left" w:pos="1440"/>
                    </w:tabs>
                    <w:spacing w:line="480" w:lineRule="auto"/>
                    <w:jc w:val="both"/>
                    <w:rPr>
                      <w:sz w:val="22"/>
                      <w:szCs w:val="22"/>
                    </w:rPr>
                  </w:pPr>
                  <w:r w:rsidRPr="004452D6">
                    <w:rPr>
                      <w:sz w:val="22"/>
                      <w:szCs w:val="22"/>
                    </w:rPr>
                    <w:t>Assignment</w:t>
                  </w:r>
                  <w:r w:rsidRPr="004452D6">
                    <w:rPr>
                      <w:sz w:val="22"/>
                      <w:szCs w:val="22"/>
                    </w:rPr>
                    <w:tab/>
                  </w:r>
                  <w:r w:rsidRPr="004452D6">
                    <w:rPr>
                      <w:sz w:val="22"/>
                      <w:szCs w:val="22"/>
                    </w:rPr>
                    <w:tab/>
                  </w:r>
                  <w:r w:rsidRPr="004452D6">
                    <w:rPr>
                      <w:sz w:val="22"/>
                      <w:szCs w:val="22"/>
                    </w:rPr>
                    <w:tab/>
                  </w:r>
                  <w:r w:rsidR="00F66BA4" w:rsidRPr="004452D6">
                    <w:rPr>
                      <w:sz w:val="22"/>
                      <w:szCs w:val="22"/>
                    </w:rPr>
                    <w:t>2</w:t>
                  </w:r>
                  <w:r w:rsidR="001737B6" w:rsidRPr="004452D6">
                    <w:rPr>
                      <w:sz w:val="22"/>
                      <w:szCs w:val="22"/>
                    </w:rPr>
                    <w:t>0%</w:t>
                  </w:r>
                </w:p>
                <w:p w:rsidR="00256AF0" w:rsidRPr="004452D6" w:rsidRDefault="001737B6" w:rsidP="00A32942">
                  <w:pPr>
                    <w:tabs>
                      <w:tab w:val="left" w:pos="2160"/>
                      <w:tab w:val="left" w:pos="2880"/>
                      <w:tab w:val="left" w:pos="7200"/>
                    </w:tabs>
                    <w:spacing w:line="480" w:lineRule="auto"/>
                    <w:jc w:val="both"/>
                    <w:rPr>
                      <w:sz w:val="22"/>
                      <w:szCs w:val="22"/>
                    </w:rPr>
                  </w:pPr>
                  <w:r w:rsidRPr="004452D6">
                    <w:rPr>
                      <w:sz w:val="22"/>
                      <w:szCs w:val="22"/>
                    </w:rPr>
                    <w:t xml:space="preserve">Final </w:t>
                  </w:r>
                  <w:r w:rsidR="009F61EE" w:rsidRPr="004452D6">
                    <w:rPr>
                      <w:sz w:val="22"/>
                      <w:szCs w:val="22"/>
                    </w:rPr>
                    <w:t>examination</w:t>
                  </w:r>
                  <w:r w:rsidR="009F61EE" w:rsidRPr="004452D6">
                    <w:rPr>
                      <w:sz w:val="22"/>
                      <w:szCs w:val="22"/>
                    </w:rPr>
                    <w:tab/>
                  </w:r>
                  <w:r w:rsidR="009F61EE" w:rsidRPr="004452D6">
                    <w:rPr>
                      <w:sz w:val="22"/>
                      <w:szCs w:val="22"/>
                    </w:rPr>
                    <w:tab/>
                  </w:r>
                  <w:r w:rsidR="00F66BA4" w:rsidRPr="004452D6">
                    <w:rPr>
                      <w:sz w:val="22"/>
                      <w:szCs w:val="22"/>
                    </w:rPr>
                    <w:t>5</w:t>
                  </w:r>
                  <w:r w:rsidRPr="004452D6">
                    <w:rPr>
                      <w:sz w:val="22"/>
                      <w:szCs w:val="22"/>
                    </w:rPr>
                    <w:t>0%</w:t>
                  </w:r>
                </w:p>
              </w:tc>
            </w:tr>
            <w:tr w:rsidR="00256AF0" w:rsidRPr="004452D6" w:rsidTr="004452D6">
              <w:trPr>
                <w:gridAfter w:val="1"/>
                <w:wAfter w:w="360" w:type="dxa"/>
                <w:trHeight w:val="415"/>
              </w:trPr>
              <w:tc>
                <w:tcPr>
                  <w:tcW w:w="2558" w:type="dxa"/>
                </w:tcPr>
                <w:p w:rsidR="00256AF0" w:rsidRPr="004452D6" w:rsidRDefault="001737B6" w:rsidP="001737B6">
                  <w:pPr>
                    <w:spacing w:line="480" w:lineRule="auto"/>
                    <w:rPr>
                      <w:b/>
                      <w:sz w:val="22"/>
                      <w:szCs w:val="22"/>
                    </w:rPr>
                  </w:pPr>
                  <w:r w:rsidRPr="004452D6">
                    <w:rPr>
                      <w:b/>
                      <w:sz w:val="22"/>
                      <w:szCs w:val="22"/>
                    </w:rPr>
                    <w:t>L</w:t>
                  </w:r>
                  <w:r w:rsidR="00E360D6">
                    <w:rPr>
                      <w:b/>
                      <w:sz w:val="22"/>
                      <w:szCs w:val="22"/>
                    </w:rPr>
                    <w:t xml:space="preserve">ecturers                      </w:t>
                  </w:r>
                  <w:r w:rsidRPr="004452D6">
                    <w:rPr>
                      <w:b/>
                      <w:sz w:val="22"/>
                      <w:szCs w:val="22"/>
                    </w:rPr>
                    <w:t xml:space="preserve">: </w:t>
                  </w:r>
                </w:p>
              </w:tc>
              <w:tc>
                <w:tcPr>
                  <w:tcW w:w="6683" w:type="dxa"/>
                </w:tcPr>
                <w:p w:rsidR="00256AF0" w:rsidRPr="004452D6" w:rsidRDefault="00E360D6" w:rsidP="001737B6">
                  <w:pPr>
                    <w:spacing w:line="360" w:lineRule="auto"/>
                    <w:rPr>
                      <w:b/>
                      <w:sz w:val="22"/>
                      <w:szCs w:val="22"/>
                    </w:rPr>
                  </w:pPr>
                  <w:r>
                    <w:rPr>
                      <w:sz w:val="22"/>
                      <w:szCs w:val="22"/>
                    </w:rPr>
                    <w:t>Hazwani Binti Mohamad Razin</w:t>
                  </w:r>
                </w:p>
              </w:tc>
            </w:tr>
            <w:tr w:rsidR="00735D37" w:rsidRPr="004452D6" w:rsidTr="004452D6">
              <w:trPr>
                <w:gridAfter w:val="1"/>
                <w:wAfter w:w="360" w:type="dxa"/>
                <w:trHeight w:val="1172"/>
              </w:trPr>
              <w:tc>
                <w:tcPr>
                  <w:tcW w:w="2558" w:type="dxa"/>
                </w:tcPr>
                <w:p w:rsidR="00735D37" w:rsidRPr="004452D6" w:rsidRDefault="00E360D6" w:rsidP="001737B6">
                  <w:pPr>
                    <w:spacing w:line="480" w:lineRule="auto"/>
                    <w:rPr>
                      <w:b/>
                      <w:sz w:val="22"/>
                      <w:szCs w:val="22"/>
                    </w:rPr>
                  </w:pPr>
                  <w:r>
                    <w:rPr>
                      <w:b/>
                      <w:sz w:val="22"/>
                      <w:szCs w:val="22"/>
                    </w:rPr>
                    <w:t xml:space="preserve">Course Description      </w:t>
                  </w:r>
                  <w:r w:rsidR="00735D37" w:rsidRPr="004452D6">
                    <w:rPr>
                      <w:b/>
                      <w:sz w:val="22"/>
                      <w:szCs w:val="22"/>
                    </w:rPr>
                    <w:t>:</w:t>
                  </w:r>
                </w:p>
              </w:tc>
              <w:tc>
                <w:tcPr>
                  <w:tcW w:w="6683" w:type="dxa"/>
                </w:tcPr>
                <w:p w:rsidR="00735D37" w:rsidRPr="004452D6" w:rsidRDefault="00735D37" w:rsidP="00DE60AC">
                  <w:pPr>
                    <w:spacing w:line="360" w:lineRule="auto"/>
                    <w:jc w:val="both"/>
                    <w:rPr>
                      <w:sz w:val="22"/>
                      <w:szCs w:val="22"/>
                    </w:rPr>
                  </w:pPr>
                  <w:r w:rsidRPr="004452D6">
                    <w:rPr>
                      <w:sz w:val="22"/>
                      <w:szCs w:val="22"/>
                    </w:rPr>
                    <w:t xml:space="preserve">The main objective of this course is to provide a basic understanding and appreciation of microeconomic principles, concepts and applications. The premise would be on positive economics that help students to understand consumer behaviour, pricing and output decision firms and the operation of the economic systems. Typically, the course would cover demand and supply theory, consumer behaviour </w:t>
                  </w:r>
                  <w:r w:rsidRPr="004452D6">
                    <w:rPr>
                      <w:sz w:val="22"/>
                      <w:szCs w:val="22"/>
                    </w:rPr>
                    <w:lastRenderedPageBreak/>
                    <w:t>and utility maximization, production and cost, basic model of market structure and pricing strategies of firms and government intervention</w:t>
                  </w:r>
                </w:p>
              </w:tc>
            </w:tr>
            <w:tr w:rsidR="001737B6" w:rsidRPr="00280F81" w:rsidTr="004452D6">
              <w:trPr>
                <w:trHeight w:val="2771"/>
              </w:trPr>
              <w:tc>
                <w:tcPr>
                  <w:tcW w:w="2558" w:type="dxa"/>
                </w:tcPr>
                <w:p w:rsidR="001737B6" w:rsidRPr="004452D6" w:rsidRDefault="00A32942" w:rsidP="004452D6">
                  <w:pPr>
                    <w:tabs>
                      <w:tab w:val="left" w:pos="2261"/>
                    </w:tabs>
                    <w:spacing w:line="480" w:lineRule="auto"/>
                    <w:jc w:val="both"/>
                    <w:rPr>
                      <w:b/>
                      <w:sz w:val="22"/>
                      <w:szCs w:val="22"/>
                    </w:rPr>
                  </w:pPr>
                  <w:r w:rsidRPr="004452D6">
                    <w:rPr>
                      <w:b/>
                      <w:sz w:val="22"/>
                      <w:szCs w:val="22"/>
                    </w:rPr>
                    <w:lastRenderedPageBreak/>
                    <w:t>Course Outcome</w:t>
                  </w:r>
                  <w:r w:rsidR="001737B6" w:rsidRPr="004452D6">
                    <w:rPr>
                      <w:b/>
                      <w:sz w:val="22"/>
                      <w:szCs w:val="22"/>
                    </w:rPr>
                    <w:t xml:space="preserve">         :  </w:t>
                  </w:r>
                </w:p>
              </w:tc>
              <w:tc>
                <w:tcPr>
                  <w:tcW w:w="6683" w:type="dxa"/>
                </w:tcPr>
                <w:p w:rsidR="00201848" w:rsidRPr="004452D6" w:rsidRDefault="00F66BA4" w:rsidP="004452D6">
                  <w:pPr>
                    <w:numPr>
                      <w:ilvl w:val="0"/>
                      <w:numId w:val="6"/>
                    </w:numPr>
                    <w:spacing w:line="360" w:lineRule="auto"/>
                    <w:jc w:val="both"/>
                    <w:rPr>
                      <w:sz w:val="22"/>
                      <w:szCs w:val="22"/>
                    </w:rPr>
                  </w:pPr>
                  <w:r w:rsidRPr="004452D6">
                    <w:rPr>
                      <w:sz w:val="22"/>
                      <w:szCs w:val="22"/>
                    </w:rPr>
                    <w:t xml:space="preserve">Describe the basic concepts of economics principles and theories </w:t>
                  </w:r>
                </w:p>
                <w:p w:rsidR="00201848" w:rsidRPr="004452D6" w:rsidRDefault="00F66BA4" w:rsidP="004452D6">
                  <w:pPr>
                    <w:numPr>
                      <w:ilvl w:val="0"/>
                      <w:numId w:val="6"/>
                    </w:numPr>
                    <w:spacing w:line="360" w:lineRule="auto"/>
                    <w:jc w:val="both"/>
                    <w:rPr>
                      <w:sz w:val="22"/>
                      <w:szCs w:val="22"/>
                    </w:rPr>
                  </w:pPr>
                  <w:r w:rsidRPr="004452D6">
                    <w:rPr>
                      <w:sz w:val="22"/>
                      <w:szCs w:val="22"/>
                    </w:rPr>
                    <w:t>Apply the concepts of demand, supply and market equilibrium using the theory of floor and ceiling price.</w:t>
                  </w:r>
                </w:p>
                <w:p w:rsidR="00201848" w:rsidRPr="004452D6" w:rsidRDefault="00F66BA4" w:rsidP="004452D6">
                  <w:pPr>
                    <w:numPr>
                      <w:ilvl w:val="0"/>
                      <w:numId w:val="6"/>
                    </w:numPr>
                    <w:spacing w:line="360" w:lineRule="auto"/>
                    <w:jc w:val="both"/>
                    <w:rPr>
                      <w:sz w:val="22"/>
                      <w:szCs w:val="22"/>
                    </w:rPr>
                  </w:pPr>
                  <w:r w:rsidRPr="004452D6">
                    <w:rPr>
                      <w:sz w:val="22"/>
                      <w:szCs w:val="22"/>
                    </w:rPr>
                    <w:t>Analysing the concept of consumer behaviour and market structures in the real economic scenario.</w:t>
                  </w:r>
                </w:p>
              </w:tc>
              <w:tc>
                <w:tcPr>
                  <w:tcW w:w="360" w:type="dxa"/>
                </w:tcPr>
                <w:p w:rsidR="001737B6" w:rsidRPr="00280F81" w:rsidRDefault="004452D6">
                  <w:pPr>
                    <w:spacing w:after="200" w:line="276" w:lineRule="auto"/>
                  </w:pPr>
                  <w:r>
                    <w:tab/>
                  </w:r>
                  <w:r>
                    <w:tab/>
                  </w:r>
                </w:p>
              </w:tc>
            </w:tr>
          </w:tbl>
          <w:p w:rsidR="003A63C8" w:rsidRPr="004452D6" w:rsidRDefault="003A63C8" w:rsidP="004452D6">
            <w:pPr>
              <w:spacing w:line="360" w:lineRule="auto"/>
              <w:rPr>
                <w:b/>
                <w:sz w:val="22"/>
                <w:szCs w:val="22"/>
              </w:rPr>
            </w:pPr>
            <w:r w:rsidRPr="004452D6">
              <w:rPr>
                <w:b/>
                <w:sz w:val="22"/>
                <w:szCs w:val="22"/>
              </w:rPr>
              <w:t>Course Outcomes vs. PO matrix:</w:t>
            </w:r>
            <w:r w:rsidRPr="004452D6">
              <w:rPr>
                <w:sz w:val="22"/>
                <w:szCs w:val="22"/>
              </w:rPr>
              <w:t xml:space="preserve"> </w:t>
            </w:r>
          </w:p>
          <w:p w:rsidR="003A63C8" w:rsidRPr="004452D6" w:rsidRDefault="003A63C8" w:rsidP="004452D6">
            <w:pPr>
              <w:tabs>
                <w:tab w:val="left" w:pos="2160"/>
                <w:tab w:val="left" w:pos="2880"/>
                <w:tab w:val="left" w:pos="7200"/>
              </w:tabs>
              <w:spacing w:line="360" w:lineRule="auto"/>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90"/>
              <w:gridCol w:w="1054"/>
              <w:gridCol w:w="823"/>
              <w:gridCol w:w="321"/>
              <w:gridCol w:w="1145"/>
              <w:gridCol w:w="411"/>
              <w:gridCol w:w="733"/>
              <w:gridCol w:w="1145"/>
            </w:tblGrid>
            <w:tr w:rsidR="00BC6B38" w:rsidRPr="004452D6" w:rsidTr="009F61EE">
              <w:trPr>
                <w:cantSplit/>
                <w:trHeight w:val="269"/>
              </w:trPr>
              <w:tc>
                <w:tcPr>
                  <w:tcW w:w="3487" w:type="dxa"/>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Course Outcomes</w:t>
                  </w:r>
                </w:p>
              </w:tc>
              <w:tc>
                <w:tcPr>
                  <w:tcW w:w="1144" w:type="dxa"/>
                  <w:gridSpan w:val="2"/>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PO1</w:t>
                  </w:r>
                </w:p>
              </w:tc>
              <w:tc>
                <w:tcPr>
                  <w:tcW w:w="1144" w:type="dxa"/>
                  <w:gridSpan w:val="2"/>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PO2</w:t>
                  </w:r>
                </w:p>
              </w:tc>
              <w:tc>
                <w:tcPr>
                  <w:tcW w:w="1145" w:type="dxa"/>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PO3</w:t>
                  </w:r>
                </w:p>
              </w:tc>
              <w:tc>
                <w:tcPr>
                  <w:tcW w:w="1144" w:type="dxa"/>
                  <w:gridSpan w:val="2"/>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PO4</w:t>
                  </w:r>
                </w:p>
              </w:tc>
              <w:tc>
                <w:tcPr>
                  <w:tcW w:w="1145" w:type="dxa"/>
                  <w:vAlign w:val="center"/>
                </w:tcPr>
                <w:p w:rsidR="00BC6B38" w:rsidRPr="004452D6" w:rsidRDefault="00BC6B38" w:rsidP="004452D6">
                  <w:pPr>
                    <w:spacing w:line="360" w:lineRule="auto"/>
                    <w:jc w:val="center"/>
                    <w:rPr>
                      <w:b/>
                      <w:bCs/>
                      <w:color w:val="000000"/>
                      <w:sz w:val="22"/>
                      <w:szCs w:val="22"/>
                    </w:rPr>
                  </w:pPr>
                  <w:r w:rsidRPr="004452D6">
                    <w:rPr>
                      <w:b/>
                      <w:bCs/>
                      <w:color w:val="000000"/>
                      <w:sz w:val="22"/>
                      <w:szCs w:val="22"/>
                    </w:rPr>
                    <w:t>PO5</w:t>
                  </w:r>
                </w:p>
              </w:tc>
            </w:tr>
            <w:tr w:rsidR="00C4519B" w:rsidRPr="004452D6" w:rsidTr="00975D8A">
              <w:trPr>
                <w:cantSplit/>
              </w:trPr>
              <w:tc>
                <w:tcPr>
                  <w:tcW w:w="3487" w:type="dxa"/>
                </w:tcPr>
                <w:p w:rsidR="00C4519B" w:rsidRPr="004452D6" w:rsidRDefault="00C4519B" w:rsidP="004452D6">
                  <w:pPr>
                    <w:spacing w:line="360" w:lineRule="auto"/>
                    <w:rPr>
                      <w:sz w:val="22"/>
                      <w:szCs w:val="22"/>
                    </w:rPr>
                  </w:pPr>
                  <w:r w:rsidRPr="004452D6">
                    <w:rPr>
                      <w:sz w:val="22"/>
                      <w:szCs w:val="22"/>
                    </w:rPr>
                    <w:t>Describe the basic concepts of ec</w:t>
                  </w:r>
                  <w:r w:rsidR="00832A1E">
                    <w:rPr>
                      <w:sz w:val="22"/>
                      <w:szCs w:val="22"/>
                    </w:rPr>
                    <w:t>onomics principles and theories</w:t>
                  </w:r>
                  <w:r w:rsidR="00BB1445">
                    <w:rPr>
                      <w:sz w:val="22"/>
                      <w:szCs w:val="22"/>
                    </w:rPr>
                    <w:t>.</w:t>
                  </w:r>
                </w:p>
              </w:tc>
              <w:tc>
                <w:tcPr>
                  <w:tcW w:w="1144" w:type="dxa"/>
                  <w:gridSpan w:val="2"/>
                  <w:vAlign w:val="center"/>
                </w:tcPr>
                <w:p w:rsidR="00C4519B" w:rsidRPr="004452D6" w:rsidRDefault="00C4519B" w:rsidP="004452D6">
                  <w:pPr>
                    <w:spacing w:line="360" w:lineRule="auto"/>
                    <w:ind w:left="72"/>
                    <w:rPr>
                      <w:sz w:val="22"/>
                      <w:szCs w:val="22"/>
                    </w:rPr>
                  </w:pPr>
                  <w:r w:rsidRPr="004452D6">
                    <w:rPr>
                      <w:sz w:val="22"/>
                      <w:szCs w:val="22"/>
                    </w:rPr>
                    <w:t>X</w:t>
                  </w: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vAlign w:val="center"/>
                </w:tcPr>
                <w:p w:rsidR="00C4519B" w:rsidRPr="004452D6" w:rsidRDefault="00C4519B" w:rsidP="004452D6">
                  <w:pPr>
                    <w:spacing w:line="360" w:lineRule="auto"/>
                    <w:ind w:left="72"/>
                    <w:rPr>
                      <w:sz w:val="22"/>
                      <w:szCs w:val="22"/>
                    </w:rPr>
                  </w:pP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tcPr>
                <w:p w:rsidR="00C4519B" w:rsidRPr="004452D6" w:rsidRDefault="00C4519B" w:rsidP="004452D6">
                  <w:pPr>
                    <w:spacing w:line="360" w:lineRule="auto"/>
                    <w:ind w:left="72"/>
                    <w:jc w:val="center"/>
                    <w:rPr>
                      <w:sz w:val="22"/>
                      <w:szCs w:val="22"/>
                    </w:rPr>
                  </w:pPr>
                </w:p>
              </w:tc>
            </w:tr>
            <w:tr w:rsidR="00C4519B" w:rsidRPr="004452D6" w:rsidTr="00975D8A">
              <w:trPr>
                <w:cantSplit/>
                <w:trHeight w:val="485"/>
              </w:trPr>
              <w:tc>
                <w:tcPr>
                  <w:tcW w:w="3487" w:type="dxa"/>
                </w:tcPr>
                <w:p w:rsidR="00C4519B" w:rsidRPr="004452D6" w:rsidRDefault="00C4519B" w:rsidP="004452D6">
                  <w:pPr>
                    <w:spacing w:line="360" w:lineRule="auto"/>
                    <w:rPr>
                      <w:sz w:val="22"/>
                      <w:szCs w:val="22"/>
                    </w:rPr>
                  </w:pPr>
                  <w:r w:rsidRPr="004452D6">
                    <w:rPr>
                      <w:sz w:val="22"/>
                      <w:szCs w:val="22"/>
                    </w:rPr>
                    <w:t>Apply the concepts of demand, supply and market equilibrium using the theory of floor and ceiling price.</w:t>
                  </w:r>
                </w:p>
              </w:tc>
              <w:tc>
                <w:tcPr>
                  <w:tcW w:w="1144" w:type="dxa"/>
                  <w:gridSpan w:val="2"/>
                  <w:vAlign w:val="center"/>
                </w:tcPr>
                <w:p w:rsidR="00C4519B" w:rsidRPr="004452D6" w:rsidRDefault="00C4519B" w:rsidP="004452D6">
                  <w:pPr>
                    <w:spacing w:line="360" w:lineRule="auto"/>
                    <w:ind w:left="72"/>
                    <w:rPr>
                      <w:sz w:val="22"/>
                      <w:szCs w:val="22"/>
                    </w:rPr>
                  </w:pPr>
                  <w:r w:rsidRPr="004452D6">
                    <w:rPr>
                      <w:sz w:val="22"/>
                      <w:szCs w:val="22"/>
                    </w:rPr>
                    <w:t>X</w:t>
                  </w: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vAlign w:val="center"/>
                </w:tcPr>
                <w:p w:rsidR="00C4519B" w:rsidRPr="004452D6" w:rsidRDefault="00C4519B" w:rsidP="004452D6">
                  <w:pPr>
                    <w:spacing w:line="360" w:lineRule="auto"/>
                    <w:ind w:left="72"/>
                    <w:rPr>
                      <w:sz w:val="22"/>
                      <w:szCs w:val="22"/>
                    </w:rPr>
                  </w:pP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tcPr>
                <w:p w:rsidR="00C4519B" w:rsidRPr="004452D6" w:rsidRDefault="00C4519B" w:rsidP="004452D6">
                  <w:pPr>
                    <w:spacing w:line="360" w:lineRule="auto"/>
                    <w:ind w:left="72"/>
                    <w:jc w:val="center"/>
                    <w:rPr>
                      <w:sz w:val="22"/>
                      <w:szCs w:val="22"/>
                    </w:rPr>
                  </w:pPr>
                </w:p>
              </w:tc>
            </w:tr>
            <w:tr w:rsidR="00C4519B" w:rsidRPr="004452D6" w:rsidTr="00114F8D">
              <w:trPr>
                <w:cantSplit/>
                <w:trHeight w:val="1104"/>
              </w:trPr>
              <w:tc>
                <w:tcPr>
                  <w:tcW w:w="3487" w:type="dxa"/>
                </w:tcPr>
                <w:p w:rsidR="00C4519B" w:rsidRPr="004452D6" w:rsidRDefault="00C4519B" w:rsidP="004452D6">
                  <w:pPr>
                    <w:spacing w:line="360" w:lineRule="auto"/>
                    <w:rPr>
                      <w:sz w:val="22"/>
                      <w:szCs w:val="22"/>
                    </w:rPr>
                  </w:pPr>
                  <w:r w:rsidRPr="004452D6">
                    <w:rPr>
                      <w:sz w:val="22"/>
                      <w:szCs w:val="22"/>
                    </w:rPr>
                    <w:t>Analysing the concept of consumer behaviour and market structures in the real economic scenario.</w:t>
                  </w:r>
                </w:p>
              </w:tc>
              <w:tc>
                <w:tcPr>
                  <w:tcW w:w="1144" w:type="dxa"/>
                  <w:gridSpan w:val="2"/>
                  <w:vAlign w:val="center"/>
                </w:tcPr>
                <w:p w:rsidR="00C4519B" w:rsidRPr="004452D6" w:rsidRDefault="00C4519B" w:rsidP="004452D6">
                  <w:pPr>
                    <w:spacing w:line="360" w:lineRule="auto"/>
                    <w:ind w:left="72"/>
                    <w:rPr>
                      <w:sz w:val="22"/>
                      <w:szCs w:val="22"/>
                    </w:rPr>
                  </w:pPr>
                  <w:r w:rsidRPr="004452D6">
                    <w:rPr>
                      <w:sz w:val="22"/>
                      <w:szCs w:val="22"/>
                    </w:rPr>
                    <w:t>X</w:t>
                  </w: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vAlign w:val="center"/>
                </w:tcPr>
                <w:p w:rsidR="00C4519B" w:rsidRPr="004452D6" w:rsidRDefault="00C4519B" w:rsidP="004452D6">
                  <w:pPr>
                    <w:spacing w:line="360" w:lineRule="auto"/>
                    <w:ind w:left="72"/>
                    <w:rPr>
                      <w:sz w:val="22"/>
                      <w:szCs w:val="22"/>
                    </w:rPr>
                  </w:pPr>
                </w:p>
              </w:tc>
              <w:tc>
                <w:tcPr>
                  <w:tcW w:w="1144" w:type="dxa"/>
                  <w:gridSpan w:val="2"/>
                  <w:vAlign w:val="center"/>
                </w:tcPr>
                <w:p w:rsidR="00C4519B" w:rsidRPr="004452D6" w:rsidRDefault="00C4519B" w:rsidP="004452D6">
                  <w:pPr>
                    <w:spacing w:line="360" w:lineRule="auto"/>
                    <w:ind w:left="72"/>
                    <w:rPr>
                      <w:sz w:val="22"/>
                      <w:szCs w:val="22"/>
                    </w:rPr>
                  </w:pPr>
                </w:p>
              </w:tc>
              <w:tc>
                <w:tcPr>
                  <w:tcW w:w="1145" w:type="dxa"/>
                </w:tcPr>
                <w:p w:rsidR="00C4519B" w:rsidRPr="004452D6" w:rsidRDefault="00C4519B" w:rsidP="004452D6">
                  <w:pPr>
                    <w:spacing w:line="360" w:lineRule="auto"/>
                    <w:ind w:left="72"/>
                    <w:jc w:val="center"/>
                    <w:rPr>
                      <w:sz w:val="22"/>
                      <w:szCs w:val="22"/>
                    </w:rPr>
                  </w:pPr>
                </w:p>
              </w:tc>
            </w:tr>
            <w:tr w:rsidR="00C4519B" w:rsidRPr="004452D6" w:rsidTr="009F61EE">
              <w:trPr>
                <w:cantSplit/>
              </w:trPr>
              <w:tc>
                <w:tcPr>
                  <w:tcW w:w="3487" w:type="dxa"/>
                </w:tcPr>
                <w:p w:rsidR="00C4519B" w:rsidRPr="004452D6" w:rsidRDefault="00C4519B" w:rsidP="004452D6">
                  <w:pPr>
                    <w:spacing w:line="360" w:lineRule="auto"/>
                    <w:ind w:left="27"/>
                    <w:jc w:val="center"/>
                    <w:rPr>
                      <w:b/>
                      <w:bCs/>
                      <w:color w:val="0000FF"/>
                      <w:sz w:val="22"/>
                      <w:szCs w:val="22"/>
                      <w:highlight w:val="cyan"/>
                    </w:rPr>
                  </w:pPr>
                  <w:r w:rsidRPr="004452D6">
                    <w:rPr>
                      <w:b/>
                      <w:bCs/>
                      <w:color w:val="0000FF"/>
                      <w:sz w:val="22"/>
                      <w:szCs w:val="22"/>
                    </w:rPr>
                    <w:t>Average PO</w:t>
                  </w:r>
                </w:p>
              </w:tc>
              <w:tc>
                <w:tcPr>
                  <w:tcW w:w="1144" w:type="dxa"/>
                  <w:gridSpan w:val="2"/>
                </w:tcPr>
                <w:p w:rsidR="00C4519B" w:rsidRPr="004452D6" w:rsidRDefault="00C4519B" w:rsidP="004452D6">
                  <w:pPr>
                    <w:spacing w:line="360" w:lineRule="auto"/>
                    <w:jc w:val="center"/>
                    <w:rPr>
                      <w:b/>
                      <w:bCs/>
                      <w:color w:val="0000FF"/>
                      <w:sz w:val="22"/>
                      <w:szCs w:val="22"/>
                    </w:rPr>
                  </w:pPr>
                </w:p>
              </w:tc>
              <w:tc>
                <w:tcPr>
                  <w:tcW w:w="1144" w:type="dxa"/>
                  <w:gridSpan w:val="2"/>
                </w:tcPr>
                <w:p w:rsidR="00C4519B" w:rsidRPr="004452D6" w:rsidRDefault="00C4519B" w:rsidP="004452D6">
                  <w:pPr>
                    <w:spacing w:line="360" w:lineRule="auto"/>
                    <w:jc w:val="center"/>
                    <w:rPr>
                      <w:b/>
                      <w:bCs/>
                      <w:color w:val="0000FF"/>
                      <w:sz w:val="22"/>
                      <w:szCs w:val="22"/>
                    </w:rPr>
                  </w:pPr>
                </w:p>
              </w:tc>
              <w:tc>
                <w:tcPr>
                  <w:tcW w:w="1145" w:type="dxa"/>
                </w:tcPr>
                <w:p w:rsidR="00C4519B" w:rsidRPr="004452D6" w:rsidRDefault="00C4519B" w:rsidP="004452D6">
                  <w:pPr>
                    <w:spacing w:line="360" w:lineRule="auto"/>
                    <w:jc w:val="center"/>
                    <w:rPr>
                      <w:b/>
                      <w:bCs/>
                      <w:color w:val="0000FF"/>
                      <w:sz w:val="22"/>
                      <w:szCs w:val="22"/>
                    </w:rPr>
                  </w:pPr>
                </w:p>
              </w:tc>
              <w:tc>
                <w:tcPr>
                  <w:tcW w:w="1144" w:type="dxa"/>
                  <w:gridSpan w:val="2"/>
                </w:tcPr>
                <w:p w:rsidR="00C4519B" w:rsidRPr="004452D6" w:rsidRDefault="00C4519B" w:rsidP="004452D6">
                  <w:pPr>
                    <w:spacing w:line="360" w:lineRule="auto"/>
                    <w:jc w:val="center"/>
                    <w:rPr>
                      <w:b/>
                      <w:bCs/>
                      <w:color w:val="0000FF"/>
                      <w:sz w:val="22"/>
                      <w:szCs w:val="22"/>
                    </w:rPr>
                  </w:pPr>
                </w:p>
              </w:tc>
              <w:tc>
                <w:tcPr>
                  <w:tcW w:w="1145" w:type="dxa"/>
                </w:tcPr>
                <w:p w:rsidR="00C4519B" w:rsidRPr="004452D6" w:rsidRDefault="00C4519B" w:rsidP="004452D6">
                  <w:pPr>
                    <w:spacing w:line="360" w:lineRule="auto"/>
                    <w:jc w:val="center"/>
                    <w:rPr>
                      <w:b/>
                      <w:bCs/>
                      <w:color w:val="0000FF"/>
                      <w:sz w:val="22"/>
                      <w:szCs w:val="22"/>
                    </w:rPr>
                  </w:pPr>
                </w:p>
              </w:tc>
            </w:tr>
            <w:tr w:rsidR="00C4519B" w:rsidRPr="00280F81" w:rsidTr="009F61EE">
              <w:trPr>
                <w:cantSplit/>
              </w:trPr>
              <w:tc>
                <w:tcPr>
                  <w:tcW w:w="9209" w:type="dxa"/>
                  <w:gridSpan w:val="9"/>
                </w:tcPr>
                <w:p w:rsidR="00C4519B" w:rsidRPr="00280F81" w:rsidRDefault="00C4519B" w:rsidP="00C4519B">
                  <w:pPr>
                    <w:rPr>
                      <w:b/>
                      <w:bCs/>
                      <w:color w:val="FF0000"/>
                      <w:sz w:val="20"/>
                      <w:szCs w:val="20"/>
                    </w:rPr>
                  </w:pPr>
                </w:p>
                <w:p w:rsidR="00C4519B" w:rsidRPr="00280F81" w:rsidRDefault="00C4519B" w:rsidP="00C4519B">
                  <w:pPr>
                    <w:rPr>
                      <w:sz w:val="20"/>
                      <w:szCs w:val="20"/>
                      <w:highlight w:val="cyan"/>
                    </w:rPr>
                  </w:pPr>
                </w:p>
              </w:tc>
            </w:tr>
            <w:tr w:rsidR="00C4519B" w:rsidRPr="00280F81" w:rsidTr="009F61EE">
              <w:trPr>
                <w:cantSplit/>
                <w:trHeight w:val="89"/>
              </w:trPr>
              <w:tc>
                <w:tcPr>
                  <w:tcW w:w="9209" w:type="dxa"/>
                  <w:gridSpan w:val="9"/>
                </w:tcPr>
                <w:p w:rsidR="00C4519B" w:rsidRPr="00280F81" w:rsidRDefault="00C4519B" w:rsidP="00C4519B">
                  <w:pPr>
                    <w:ind w:left="72"/>
                    <w:jc w:val="center"/>
                    <w:rPr>
                      <w:sz w:val="20"/>
                      <w:szCs w:val="20"/>
                      <w:highlight w:val="cyan"/>
                    </w:rPr>
                  </w:pPr>
                </w:p>
              </w:tc>
            </w:tr>
            <w:tr w:rsidR="00C4519B" w:rsidRPr="004452D6" w:rsidTr="00F66BA4">
              <w:trPr>
                <w:cantSplit/>
              </w:trPr>
              <w:tc>
                <w:tcPr>
                  <w:tcW w:w="3577" w:type="dxa"/>
                  <w:gridSpan w:val="2"/>
                </w:tcPr>
                <w:p w:rsidR="00C4519B" w:rsidRPr="004452D6" w:rsidRDefault="00C4519B" w:rsidP="00C4519B">
                  <w:pPr>
                    <w:pStyle w:val="Heading1"/>
                    <w:rPr>
                      <w:sz w:val="22"/>
                      <w:szCs w:val="22"/>
                    </w:rPr>
                  </w:pPr>
                  <w:r w:rsidRPr="004452D6">
                    <w:rPr>
                      <w:sz w:val="22"/>
                      <w:szCs w:val="22"/>
                    </w:rPr>
                    <w:t>Assessments Methods</w:t>
                  </w:r>
                </w:p>
              </w:tc>
              <w:tc>
                <w:tcPr>
                  <w:tcW w:w="1877" w:type="dxa"/>
                  <w:gridSpan w:val="2"/>
                </w:tcPr>
                <w:p w:rsidR="00C4519B" w:rsidRPr="004452D6" w:rsidRDefault="00C4519B" w:rsidP="00C4519B">
                  <w:pPr>
                    <w:jc w:val="center"/>
                    <w:rPr>
                      <w:sz w:val="22"/>
                      <w:szCs w:val="22"/>
                    </w:rPr>
                  </w:pPr>
                  <w:r w:rsidRPr="004452D6">
                    <w:rPr>
                      <w:sz w:val="22"/>
                      <w:szCs w:val="22"/>
                    </w:rPr>
                    <w:t>CO1</w:t>
                  </w:r>
                </w:p>
              </w:tc>
              <w:tc>
                <w:tcPr>
                  <w:tcW w:w="1877" w:type="dxa"/>
                  <w:gridSpan w:val="3"/>
                </w:tcPr>
                <w:p w:rsidR="00C4519B" w:rsidRPr="004452D6" w:rsidRDefault="00C4519B" w:rsidP="00C4519B">
                  <w:pPr>
                    <w:jc w:val="center"/>
                    <w:rPr>
                      <w:sz w:val="22"/>
                      <w:szCs w:val="22"/>
                    </w:rPr>
                  </w:pPr>
                  <w:r w:rsidRPr="004452D6">
                    <w:rPr>
                      <w:sz w:val="22"/>
                      <w:szCs w:val="22"/>
                    </w:rPr>
                    <w:t>CO2</w:t>
                  </w:r>
                </w:p>
              </w:tc>
              <w:tc>
                <w:tcPr>
                  <w:tcW w:w="1878" w:type="dxa"/>
                  <w:gridSpan w:val="2"/>
                </w:tcPr>
                <w:p w:rsidR="00C4519B" w:rsidRPr="004452D6" w:rsidRDefault="00C4519B" w:rsidP="00C4519B">
                  <w:pPr>
                    <w:jc w:val="center"/>
                    <w:rPr>
                      <w:sz w:val="22"/>
                      <w:szCs w:val="22"/>
                    </w:rPr>
                  </w:pPr>
                  <w:r w:rsidRPr="004452D6">
                    <w:rPr>
                      <w:sz w:val="22"/>
                      <w:szCs w:val="22"/>
                    </w:rPr>
                    <w:t>CO3</w:t>
                  </w:r>
                </w:p>
              </w:tc>
            </w:tr>
            <w:tr w:rsidR="00C4519B" w:rsidRPr="004452D6" w:rsidTr="00F66BA4">
              <w:trPr>
                <w:cantSplit/>
              </w:trPr>
              <w:tc>
                <w:tcPr>
                  <w:tcW w:w="3577" w:type="dxa"/>
                  <w:gridSpan w:val="2"/>
                  <w:vAlign w:val="center"/>
                </w:tcPr>
                <w:p w:rsidR="00C4519B" w:rsidRPr="004452D6" w:rsidRDefault="00C4519B" w:rsidP="00C4519B">
                  <w:pPr>
                    <w:pStyle w:val="Heading3"/>
                    <w:tabs>
                      <w:tab w:val="clear" w:pos="720"/>
                    </w:tabs>
                    <w:ind w:left="0" w:firstLine="0"/>
                    <w:jc w:val="left"/>
                    <w:rPr>
                      <w:b w:val="0"/>
                      <w:color w:val="000000"/>
                      <w:sz w:val="22"/>
                      <w:szCs w:val="22"/>
                    </w:rPr>
                  </w:pPr>
                  <w:r w:rsidRPr="004452D6">
                    <w:rPr>
                      <w:b w:val="0"/>
                      <w:color w:val="000000"/>
                      <w:sz w:val="22"/>
                      <w:szCs w:val="22"/>
                    </w:rPr>
                    <w:t>Final Examination</w:t>
                  </w:r>
                </w:p>
              </w:tc>
              <w:tc>
                <w:tcPr>
                  <w:tcW w:w="1877"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7" w:type="dxa"/>
                  <w:gridSpan w:val="3"/>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8"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r>
            <w:tr w:rsidR="00C4519B" w:rsidRPr="004452D6" w:rsidTr="00F66BA4">
              <w:trPr>
                <w:cantSplit/>
              </w:trPr>
              <w:tc>
                <w:tcPr>
                  <w:tcW w:w="3577" w:type="dxa"/>
                  <w:gridSpan w:val="2"/>
                  <w:vAlign w:val="center"/>
                </w:tcPr>
                <w:p w:rsidR="00C4519B" w:rsidRPr="004452D6" w:rsidRDefault="00C4519B" w:rsidP="00C4519B">
                  <w:pPr>
                    <w:pStyle w:val="Heading3"/>
                    <w:tabs>
                      <w:tab w:val="clear" w:pos="720"/>
                    </w:tabs>
                    <w:ind w:left="0" w:firstLine="0"/>
                    <w:jc w:val="left"/>
                    <w:rPr>
                      <w:b w:val="0"/>
                      <w:color w:val="000000"/>
                      <w:sz w:val="22"/>
                      <w:szCs w:val="22"/>
                    </w:rPr>
                  </w:pPr>
                  <w:r w:rsidRPr="004452D6">
                    <w:rPr>
                      <w:b w:val="0"/>
                      <w:color w:val="000000"/>
                      <w:sz w:val="22"/>
                      <w:szCs w:val="22"/>
                    </w:rPr>
                    <w:t>Mid Semester Exam</w:t>
                  </w:r>
                </w:p>
              </w:tc>
              <w:tc>
                <w:tcPr>
                  <w:tcW w:w="1877"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7" w:type="dxa"/>
                  <w:gridSpan w:val="3"/>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8"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p>
              </w:tc>
            </w:tr>
            <w:tr w:rsidR="00C4519B" w:rsidRPr="004452D6" w:rsidTr="00F66BA4">
              <w:trPr>
                <w:cantSplit/>
              </w:trPr>
              <w:tc>
                <w:tcPr>
                  <w:tcW w:w="3577" w:type="dxa"/>
                  <w:gridSpan w:val="2"/>
                  <w:vAlign w:val="center"/>
                </w:tcPr>
                <w:p w:rsidR="00C4519B" w:rsidRPr="004452D6" w:rsidRDefault="00C4519B" w:rsidP="00C4519B">
                  <w:pPr>
                    <w:pStyle w:val="Heading3"/>
                    <w:tabs>
                      <w:tab w:val="clear" w:pos="720"/>
                    </w:tabs>
                    <w:ind w:left="0" w:firstLine="0"/>
                    <w:jc w:val="left"/>
                    <w:rPr>
                      <w:b w:val="0"/>
                      <w:color w:val="000000"/>
                      <w:sz w:val="22"/>
                      <w:szCs w:val="22"/>
                    </w:rPr>
                  </w:pPr>
                  <w:r w:rsidRPr="004452D6">
                    <w:rPr>
                      <w:b w:val="0"/>
                      <w:color w:val="000000"/>
                      <w:sz w:val="22"/>
                      <w:szCs w:val="22"/>
                    </w:rPr>
                    <w:t>Assignment</w:t>
                  </w:r>
                </w:p>
              </w:tc>
              <w:tc>
                <w:tcPr>
                  <w:tcW w:w="1877"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7" w:type="dxa"/>
                  <w:gridSpan w:val="3"/>
                  <w:vAlign w:val="center"/>
                </w:tcPr>
                <w:p w:rsidR="00C4519B" w:rsidRPr="004452D6" w:rsidRDefault="00C4519B" w:rsidP="00C4519B">
                  <w:pPr>
                    <w:pStyle w:val="Heading3"/>
                    <w:tabs>
                      <w:tab w:val="clear" w:pos="720"/>
                    </w:tabs>
                    <w:ind w:left="0" w:firstLine="0"/>
                    <w:jc w:val="center"/>
                    <w:rPr>
                      <w:b w:val="0"/>
                      <w:color w:val="000000"/>
                      <w:sz w:val="22"/>
                      <w:szCs w:val="22"/>
                    </w:rPr>
                  </w:pPr>
                </w:p>
              </w:tc>
              <w:tc>
                <w:tcPr>
                  <w:tcW w:w="1878"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r>
            <w:tr w:rsidR="00C4519B" w:rsidRPr="004452D6" w:rsidTr="00F66BA4">
              <w:trPr>
                <w:cantSplit/>
              </w:trPr>
              <w:tc>
                <w:tcPr>
                  <w:tcW w:w="3577" w:type="dxa"/>
                  <w:gridSpan w:val="2"/>
                  <w:vAlign w:val="center"/>
                </w:tcPr>
                <w:p w:rsidR="00C4519B" w:rsidRPr="004452D6" w:rsidRDefault="00C4519B" w:rsidP="00C4519B">
                  <w:pPr>
                    <w:pStyle w:val="Heading3"/>
                    <w:tabs>
                      <w:tab w:val="clear" w:pos="720"/>
                    </w:tabs>
                    <w:ind w:left="0" w:firstLine="0"/>
                    <w:jc w:val="left"/>
                    <w:rPr>
                      <w:b w:val="0"/>
                      <w:color w:val="000000"/>
                      <w:sz w:val="22"/>
                      <w:szCs w:val="22"/>
                    </w:rPr>
                  </w:pPr>
                  <w:r w:rsidRPr="004452D6">
                    <w:rPr>
                      <w:b w:val="0"/>
                      <w:color w:val="000000"/>
                      <w:sz w:val="22"/>
                      <w:szCs w:val="22"/>
                    </w:rPr>
                    <w:t>Quizzes</w:t>
                  </w:r>
                </w:p>
              </w:tc>
              <w:tc>
                <w:tcPr>
                  <w:tcW w:w="1877" w:type="dxa"/>
                  <w:gridSpan w:val="2"/>
                  <w:vAlign w:val="center"/>
                </w:tcPr>
                <w:p w:rsidR="00C4519B" w:rsidRPr="004452D6" w:rsidRDefault="00C4519B" w:rsidP="00C4519B">
                  <w:pPr>
                    <w:pStyle w:val="Heading3"/>
                    <w:tabs>
                      <w:tab w:val="clear" w:pos="720"/>
                    </w:tabs>
                    <w:ind w:left="0" w:firstLine="0"/>
                    <w:jc w:val="center"/>
                    <w:rPr>
                      <w:b w:val="0"/>
                      <w:color w:val="000000"/>
                      <w:sz w:val="22"/>
                      <w:szCs w:val="22"/>
                    </w:rPr>
                  </w:pPr>
                  <w:r w:rsidRPr="004452D6">
                    <w:rPr>
                      <w:b w:val="0"/>
                      <w:color w:val="000000"/>
                      <w:sz w:val="22"/>
                      <w:szCs w:val="22"/>
                    </w:rPr>
                    <w:t>X</w:t>
                  </w:r>
                </w:p>
              </w:tc>
              <w:tc>
                <w:tcPr>
                  <w:tcW w:w="1877" w:type="dxa"/>
                  <w:gridSpan w:val="3"/>
                  <w:vAlign w:val="center"/>
                </w:tcPr>
                <w:p w:rsidR="00C4519B" w:rsidRPr="004452D6" w:rsidRDefault="00C4519B" w:rsidP="00C4519B">
                  <w:pPr>
                    <w:pStyle w:val="Heading3"/>
                    <w:tabs>
                      <w:tab w:val="clear" w:pos="720"/>
                    </w:tabs>
                    <w:ind w:left="0" w:firstLine="0"/>
                    <w:jc w:val="center"/>
                    <w:rPr>
                      <w:b w:val="0"/>
                      <w:color w:val="000000"/>
                      <w:sz w:val="22"/>
                      <w:szCs w:val="22"/>
                    </w:rPr>
                  </w:pPr>
                </w:p>
              </w:tc>
              <w:tc>
                <w:tcPr>
                  <w:tcW w:w="1878" w:type="dxa"/>
                  <w:gridSpan w:val="2"/>
                </w:tcPr>
                <w:p w:rsidR="00C4519B" w:rsidRPr="004452D6" w:rsidRDefault="00C4519B" w:rsidP="00C4519B">
                  <w:pPr>
                    <w:ind w:left="72"/>
                    <w:jc w:val="center"/>
                    <w:rPr>
                      <w:sz w:val="22"/>
                      <w:szCs w:val="22"/>
                    </w:rPr>
                  </w:pPr>
                  <w:r w:rsidRPr="004452D6">
                    <w:rPr>
                      <w:sz w:val="22"/>
                      <w:szCs w:val="22"/>
                    </w:rPr>
                    <w:t>X</w:t>
                  </w:r>
                </w:p>
              </w:tc>
            </w:tr>
          </w:tbl>
          <w:p w:rsidR="003A63C8" w:rsidRPr="004452D6" w:rsidRDefault="003A63C8" w:rsidP="004859E9">
            <w:pPr>
              <w:tabs>
                <w:tab w:val="left" w:pos="2160"/>
                <w:tab w:val="left" w:pos="2880"/>
              </w:tabs>
              <w:rPr>
                <w:sz w:val="22"/>
                <w:szCs w:val="22"/>
              </w:rPr>
            </w:pPr>
          </w:p>
          <w:p w:rsidR="00DE60AC" w:rsidRPr="004452D6" w:rsidRDefault="00DE60AC" w:rsidP="004859E9">
            <w:pPr>
              <w:tabs>
                <w:tab w:val="left" w:pos="2160"/>
                <w:tab w:val="left" w:pos="2880"/>
              </w:tabs>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765"/>
              <w:gridCol w:w="765"/>
              <w:gridCol w:w="765"/>
              <w:gridCol w:w="765"/>
              <w:gridCol w:w="1800"/>
              <w:gridCol w:w="2070"/>
            </w:tblGrid>
            <w:tr w:rsidR="00BC6B38" w:rsidRPr="004452D6" w:rsidTr="00BC6B38">
              <w:trPr>
                <w:trHeight w:val="290"/>
              </w:trPr>
              <w:tc>
                <w:tcPr>
                  <w:tcW w:w="2279" w:type="dxa"/>
                  <w:vMerge w:val="restart"/>
                  <w:vAlign w:val="center"/>
                </w:tcPr>
                <w:p w:rsidR="00BC6B38" w:rsidRPr="004452D6" w:rsidRDefault="00BC6B38" w:rsidP="00BC6B38">
                  <w:pPr>
                    <w:tabs>
                      <w:tab w:val="left" w:pos="2160"/>
                      <w:tab w:val="left" w:pos="2880"/>
                    </w:tabs>
                    <w:jc w:val="center"/>
                    <w:rPr>
                      <w:b/>
                      <w:sz w:val="22"/>
                      <w:szCs w:val="22"/>
                    </w:rPr>
                  </w:pPr>
                  <w:r w:rsidRPr="004452D6">
                    <w:rPr>
                      <w:b/>
                      <w:sz w:val="22"/>
                      <w:szCs w:val="22"/>
                    </w:rPr>
                    <w:t>Total student learning time (SLT)</w:t>
                  </w:r>
                </w:p>
              </w:tc>
              <w:tc>
                <w:tcPr>
                  <w:tcW w:w="3060" w:type="dxa"/>
                  <w:gridSpan w:val="4"/>
                  <w:vAlign w:val="center"/>
                </w:tcPr>
                <w:p w:rsidR="00BC6B38" w:rsidRPr="004452D6" w:rsidRDefault="00BC6B38" w:rsidP="00BC6B38">
                  <w:pPr>
                    <w:tabs>
                      <w:tab w:val="left" w:pos="2160"/>
                      <w:tab w:val="left" w:pos="2880"/>
                    </w:tabs>
                    <w:jc w:val="center"/>
                    <w:rPr>
                      <w:b/>
                      <w:sz w:val="22"/>
                      <w:szCs w:val="22"/>
                    </w:rPr>
                  </w:pPr>
                  <w:r w:rsidRPr="004452D6">
                    <w:rPr>
                      <w:b/>
                      <w:sz w:val="22"/>
                      <w:szCs w:val="22"/>
                    </w:rPr>
                    <w:t>Face to face</w:t>
                  </w:r>
                </w:p>
              </w:tc>
              <w:tc>
                <w:tcPr>
                  <w:tcW w:w="1800" w:type="dxa"/>
                  <w:vMerge w:val="restart"/>
                  <w:vAlign w:val="center"/>
                </w:tcPr>
                <w:p w:rsidR="00BC6B38" w:rsidRPr="004452D6" w:rsidRDefault="00BC6B38" w:rsidP="00BC6B38">
                  <w:pPr>
                    <w:tabs>
                      <w:tab w:val="left" w:pos="3834"/>
                    </w:tabs>
                    <w:jc w:val="center"/>
                    <w:rPr>
                      <w:b/>
                      <w:sz w:val="22"/>
                      <w:szCs w:val="22"/>
                    </w:rPr>
                  </w:pPr>
                  <w:r w:rsidRPr="004452D6">
                    <w:rPr>
                      <w:b/>
                      <w:sz w:val="22"/>
                      <w:szCs w:val="22"/>
                    </w:rPr>
                    <w:t>Independent Learning</w:t>
                  </w:r>
                </w:p>
                <w:p w:rsidR="00BC6B38" w:rsidRPr="004452D6" w:rsidRDefault="00BC6B38" w:rsidP="00BC6B38">
                  <w:pPr>
                    <w:tabs>
                      <w:tab w:val="left" w:pos="2160"/>
                      <w:tab w:val="left" w:pos="2880"/>
                    </w:tabs>
                    <w:jc w:val="center"/>
                    <w:rPr>
                      <w:b/>
                      <w:sz w:val="22"/>
                      <w:szCs w:val="22"/>
                    </w:rPr>
                  </w:pPr>
                  <w:r w:rsidRPr="004452D6">
                    <w:rPr>
                      <w:b/>
                      <w:sz w:val="22"/>
                      <w:szCs w:val="22"/>
                    </w:rPr>
                    <w:t>(NF2F)</w:t>
                  </w:r>
                </w:p>
              </w:tc>
              <w:tc>
                <w:tcPr>
                  <w:tcW w:w="2070" w:type="dxa"/>
                  <w:vMerge w:val="restart"/>
                  <w:vAlign w:val="center"/>
                </w:tcPr>
                <w:p w:rsidR="00BC6B38" w:rsidRPr="004452D6" w:rsidRDefault="00BC6B38" w:rsidP="00BC6B38">
                  <w:pPr>
                    <w:tabs>
                      <w:tab w:val="left" w:pos="2160"/>
                      <w:tab w:val="left" w:pos="2880"/>
                    </w:tabs>
                    <w:jc w:val="center"/>
                    <w:rPr>
                      <w:b/>
                      <w:sz w:val="22"/>
                      <w:szCs w:val="22"/>
                    </w:rPr>
                  </w:pPr>
                  <w:r w:rsidRPr="004452D6">
                    <w:rPr>
                      <w:b/>
                      <w:sz w:val="22"/>
                      <w:szCs w:val="22"/>
                    </w:rPr>
                    <w:t>Total guided and independent learning</w:t>
                  </w:r>
                </w:p>
              </w:tc>
            </w:tr>
            <w:tr w:rsidR="00BC6B38" w:rsidRPr="004452D6" w:rsidTr="00BC6B38">
              <w:trPr>
                <w:trHeight w:val="290"/>
              </w:trPr>
              <w:tc>
                <w:tcPr>
                  <w:tcW w:w="2279" w:type="dxa"/>
                  <w:vMerge/>
                  <w:vAlign w:val="center"/>
                </w:tcPr>
                <w:p w:rsidR="00BC6B38" w:rsidRPr="004452D6" w:rsidRDefault="00BC6B38" w:rsidP="00BC6B38">
                  <w:pPr>
                    <w:tabs>
                      <w:tab w:val="left" w:pos="2160"/>
                      <w:tab w:val="left" w:pos="2880"/>
                    </w:tabs>
                    <w:jc w:val="center"/>
                    <w:rPr>
                      <w:b/>
                      <w:sz w:val="22"/>
                      <w:szCs w:val="22"/>
                    </w:rPr>
                  </w:pPr>
                </w:p>
              </w:tc>
              <w:tc>
                <w:tcPr>
                  <w:tcW w:w="765" w:type="dxa"/>
                  <w:vAlign w:val="center"/>
                </w:tcPr>
                <w:p w:rsidR="00BC6B38" w:rsidRPr="004452D6" w:rsidRDefault="00BC6B38" w:rsidP="00BC6B38">
                  <w:pPr>
                    <w:jc w:val="center"/>
                    <w:rPr>
                      <w:b/>
                      <w:bCs/>
                      <w:sz w:val="22"/>
                      <w:szCs w:val="22"/>
                    </w:rPr>
                  </w:pPr>
                  <w:r w:rsidRPr="004452D6">
                    <w:rPr>
                      <w:b/>
                      <w:bCs/>
                      <w:sz w:val="22"/>
                      <w:szCs w:val="22"/>
                    </w:rPr>
                    <w:t>L</w:t>
                  </w:r>
                </w:p>
              </w:tc>
              <w:tc>
                <w:tcPr>
                  <w:tcW w:w="765" w:type="dxa"/>
                  <w:vAlign w:val="center"/>
                </w:tcPr>
                <w:p w:rsidR="00BC6B38" w:rsidRPr="004452D6" w:rsidRDefault="00BC6B38" w:rsidP="00BC6B38">
                  <w:pPr>
                    <w:jc w:val="center"/>
                    <w:rPr>
                      <w:b/>
                      <w:bCs/>
                      <w:sz w:val="22"/>
                      <w:szCs w:val="22"/>
                    </w:rPr>
                  </w:pPr>
                  <w:r w:rsidRPr="004452D6">
                    <w:rPr>
                      <w:b/>
                      <w:bCs/>
                      <w:sz w:val="22"/>
                      <w:szCs w:val="22"/>
                    </w:rPr>
                    <w:t>T</w:t>
                  </w:r>
                </w:p>
              </w:tc>
              <w:tc>
                <w:tcPr>
                  <w:tcW w:w="765" w:type="dxa"/>
                  <w:vAlign w:val="center"/>
                </w:tcPr>
                <w:p w:rsidR="00BC6B38" w:rsidRPr="004452D6" w:rsidRDefault="00BC6B38" w:rsidP="00BC6B38">
                  <w:pPr>
                    <w:jc w:val="center"/>
                    <w:rPr>
                      <w:b/>
                      <w:bCs/>
                      <w:sz w:val="22"/>
                      <w:szCs w:val="22"/>
                    </w:rPr>
                  </w:pPr>
                  <w:r w:rsidRPr="004452D6">
                    <w:rPr>
                      <w:b/>
                      <w:bCs/>
                      <w:sz w:val="22"/>
                      <w:szCs w:val="22"/>
                    </w:rPr>
                    <w:t>P</w:t>
                  </w:r>
                </w:p>
              </w:tc>
              <w:tc>
                <w:tcPr>
                  <w:tcW w:w="765" w:type="dxa"/>
                  <w:vAlign w:val="center"/>
                </w:tcPr>
                <w:p w:rsidR="00BC6B38" w:rsidRPr="004452D6" w:rsidRDefault="00BC6B38" w:rsidP="00BC6B38">
                  <w:pPr>
                    <w:jc w:val="center"/>
                    <w:rPr>
                      <w:b/>
                      <w:bCs/>
                      <w:sz w:val="22"/>
                      <w:szCs w:val="22"/>
                    </w:rPr>
                  </w:pPr>
                  <w:r w:rsidRPr="004452D6">
                    <w:rPr>
                      <w:b/>
                      <w:bCs/>
                      <w:sz w:val="22"/>
                      <w:szCs w:val="22"/>
                    </w:rPr>
                    <w:t>O</w:t>
                  </w:r>
                </w:p>
              </w:tc>
              <w:tc>
                <w:tcPr>
                  <w:tcW w:w="1800" w:type="dxa"/>
                  <w:vMerge/>
                  <w:vAlign w:val="center"/>
                </w:tcPr>
                <w:p w:rsidR="00BC6B38" w:rsidRPr="004452D6" w:rsidRDefault="00BC6B38" w:rsidP="00BC6B38">
                  <w:pPr>
                    <w:tabs>
                      <w:tab w:val="left" w:pos="2160"/>
                      <w:tab w:val="left" w:pos="2880"/>
                    </w:tabs>
                    <w:jc w:val="center"/>
                    <w:rPr>
                      <w:b/>
                      <w:sz w:val="22"/>
                      <w:szCs w:val="22"/>
                    </w:rPr>
                  </w:pPr>
                </w:p>
              </w:tc>
              <w:tc>
                <w:tcPr>
                  <w:tcW w:w="2070" w:type="dxa"/>
                  <w:vMerge/>
                  <w:vAlign w:val="center"/>
                </w:tcPr>
                <w:p w:rsidR="00BC6B38" w:rsidRPr="004452D6" w:rsidRDefault="00BC6B38" w:rsidP="00BC6B38">
                  <w:pPr>
                    <w:tabs>
                      <w:tab w:val="left" w:pos="2160"/>
                      <w:tab w:val="left" w:pos="2880"/>
                    </w:tabs>
                    <w:jc w:val="center"/>
                    <w:rPr>
                      <w:b/>
                      <w:sz w:val="22"/>
                      <w:szCs w:val="22"/>
                    </w:rPr>
                  </w:pPr>
                </w:p>
              </w:tc>
            </w:tr>
            <w:tr w:rsidR="00BC6B38" w:rsidRPr="004452D6" w:rsidTr="00BC6B38">
              <w:tc>
                <w:tcPr>
                  <w:tcW w:w="2279" w:type="dxa"/>
                  <w:vAlign w:val="center"/>
                </w:tcPr>
                <w:p w:rsidR="00BC6B38" w:rsidRPr="004452D6" w:rsidRDefault="00BC6B38" w:rsidP="00BC6B38">
                  <w:pPr>
                    <w:tabs>
                      <w:tab w:val="left" w:pos="2160"/>
                      <w:tab w:val="left" w:pos="2880"/>
                    </w:tabs>
                    <w:jc w:val="center"/>
                    <w:rPr>
                      <w:b/>
                      <w:sz w:val="22"/>
                      <w:szCs w:val="22"/>
                    </w:rPr>
                  </w:pPr>
                  <w:r w:rsidRPr="004452D6">
                    <w:rPr>
                      <w:b/>
                      <w:sz w:val="22"/>
                      <w:szCs w:val="22"/>
                    </w:rPr>
                    <w:t>L = Lecture</w:t>
                  </w:r>
                </w:p>
                <w:p w:rsidR="00BC6B38" w:rsidRPr="004452D6" w:rsidRDefault="00BC6B38" w:rsidP="00BC6B38">
                  <w:pPr>
                    <w:tabs>
                      <w:tab w:val="left" w:pos="2160"/>
                      <w:tab w:val="left" w:pos="2880"/>
                    </w:tabs>
                    <w:jc w:val="center"/>
                    <w:rPr>
                      <w:b/>
                      <w:sz w:val="22"/>
                      <w:szCs w:val="22"/>
                    </w:rPr>
                  </w:pPr>
                  <w:r w:rsidRPr="004452D6">
                    <w:rPr>
                      <w:b/>
                      <w:sz w:val="22"/>
                      <w:szCs w:val="22"/>
                    </w:rPr>
                    <w:t>T = Tutorial</w:t>
                  </w:r>
                </w:p>
                <w:p w:rsidR="00BC6B38" w:rsidRPr="004452D6" w:rsidRDefault="00BC6B38" w:rsidP="00BC6B38">
                  <w:pPr>
                    <w:tabs>
                      <w:tab w:val="left" w:pos="2160"/>
                      <w:tab w:val="left" w:pos="2880"/>
                    </w:tabs>
                    <w:jc w:val="center"/>
                    <w:rPr>
                      <w:b/>
                      <w:sz w:val="22"/>
                      <w:szCs w:val="22"/>
                    </w:rPr>
                  </w:pPr>
                  <w:r w:rsidRPr="004452D6">
                    <w:rPr>
                      <w:b/>
                      <w:sz w:val="22"/>
                      <w:szCs w:val="22"/>
                    </w:rPr>
                    <w:t>P = Practical</w:t>
                  </w:r>
                </w:p>
                <w:p w:rsidR="00BC6B38" w:rsidRPr="004452D6" w:rsidRDefault="00BC6B38" w:rsidP="00BC6B38">
                  <w:pPr>
                    <w:tabs>
                      <w:tab w:val="left" w:pos="2160"/>
                      <w:tab w:val="left" w:pos="2880"/>
                    </w:tabs>
                    <w:jc w:val="center"/>
                    <w:rPr>
                      <w:b/>
                      <w:sz w:val="22"/>
                      <w:szCs w:val="22"/>
                    </w:rPr>
                  </w:pPr>
                  <w:r w:rsidRPr="004452D6">
                    <w:rPr>
                      <w:b/>
                      <w:sz w:val="22"/>
                      <w:szCs w:val="22"/>
                    </w:rPr>
                    <w:t>O = Others</w:t>
                  </w:r>
                </w:p>
                <w:p w:rsidR="00BC6B38" w:rsidRPr="004452D6" w:rsidRDefault="00BC6B38" w:rsidP="00BC6B38">
                  <w:pPr>
                    <w:tabs>
                      <w:tab w:val="left" w:pos="2160"/>
                      <w:tab w:val="left" w:pos="2880"/>
                    </w:tabs>
                    <w:jc w:val="center"/>
                    <w:rPr>
                      <w:b/>
                      <w:sz w:val="22"/>
                      <w:szCs w:val="22"/>
                    </w:rPr>
                  </w:pPr>
                </w:p>
              </w:tc>
              <w:tc>
                <w:tcPr>
                  <w:tcW w:w="765" w:type="dxa"/>
                </w:tcPr>
                <w:p w:rsidR="00BC6B38" w:rsidRPr="004452D6" w:rsidRDefault="00BC6B38" w:rsidP="00BC6B38">
                  <w:pPr>
                    <w:jc w:val="center"/>
                    <w:rPr>
                      <w:b/>
                      <w:bCs/>
                      <w:sz w:val="22"/>
                      <w:szCs w:val="22"/>
                    </w:rPr>
                  </w:pPr>
                </w:p>
                <w:p w:rsidR="00BC6B38" w:rsidRPr="004452D6" w:rsidRDefault="00BC6B38" w:rsidP="00BC6B38">
                  <w:pPr>
                    <w:jc w:val="center"/>
                    <w:rPr>
                      <w:sz w:val="22"/>
                      <w:szCs w:val="22"/>
                    </w:rPr>
                  </w:pPr>
                </w:p>
                <w:p w:rsidR="00BC6B38" w:rsidRPr="004452D6" w:rsidRDefault="00BC6B38" w:rsidP="00BC6B38">
                  <w:pPr>
                    <w:jc w:val="center"/>
                    <w:rPr>
                      <w:sz w:val="22"/>
                      <w:szCs w:val="22"/>
                    </w:rPr>
                  </w:pPr>
                  <w:r w:rsidRPr="004452D6">
                    <w:rPr>
                      <w:bCs/>
                      <w:sz w:val="22"/>
                      <w:szCs w:val="22"/>
                    </w:rPr>
                    <w:t>28</w:t>
                  </w:r>
                </w:p>
              </w:tc>
              <w:tc>
                <w:tcPr>
                  <w:tcW w:w="765" w:type="dxa"/>
                </w:tcPr>
                <w:p w:rsidR="00BC6B38" w:rsidRPr="004452D6" w:rsidRDefault="00BC6B38" w:rsidP="00BC6B38">
                  <w:pPr>
                    <w:jc w:val="center"/>
                    <w:rPr>
                      <w:b/>
                      <w:bCs/>
                      <w:sz w:val="22"/>
                      <w:szCs w:val="22"/>
                    </w:rPr>
                  </w:pPr>
                </w:p>
                <w:p w:rsidR="00BC6B38" w:rsidRPr="004452D6" w:rsidRDefault="00BC6B38" w:rsidP="00BC6B38">
                  <w:pPr>
                    <w:jc w:val="center"/>
                    <w:rPr>
                      <w:sz w:val="22"/>
                      <w:szCs w:val="22"/>
                    </w:rPr>
                  </w:pPr>
                </w:p>
                <w:p w:rsidR="00BC6B38" w:rsidRPr="004452D6" w:rsidRDefault="00BC6B38" w:rsidP="00BC6B38">
                  <w:pPr>
                    <w:jc w:val="center"/>
                    <w:rPr>
                      <w:sz w:val="22"/>
                      <w:szCs w:val="22"/>
                    </w:rPr>
                  </w:pPr>
                  <w:r w:rsidRPr="004452D6">
                    <w:rPr>
                      <w:sz w:val="22"/>
                      <w:szCs w:val="22"/>
                    </w:rPr>
                    <w:t>14</w:t>
                  </w:r>
                </w:p>
                <w:p w:rsidR="00BC6B38" w:rsidRPr="004452D6" w:rsidRDefault="00BC6B38" w:rsidP="00BC6B38">
                  <w:pPr>
                    <w:jc w:val="center"/>
                    <w:rPr>
                      <w:sz w:val="22"/>
                      <w:szCs w:val="22"/>
                    </w:rPr>
                  </w:pPr>
                </w:p>
              </w:tc>
              <w:tc>
                <w:tcPr>
                  <w:tcW w:w="765" w:type="dxa"/>
                </w:tcPr>
                <w:p w:rsidR="00BC6B38" w:rsidRPr="004452D6" w:rsidRDefault="00BC6B38" w:rsidP="00BC6B38">
                  <w:pPr>
                    <w:jc w:val="center"/>
                    <w:rPr>
                      <w:b/>
                      <w:bCs/>
                      <w:sz w:val="22"/>
                      <w:szCs w:val="22"/>
                    </w:rPr>
                  </w:pPr>
                </w:p>
                <w:p w:rsidR="00BC6B38" w:rsidRPr="004452D6" w:rsidRDefault="00BC6B38" w:rsidP="00BC6B38">
                  <w:pPr>
                    <w:jc w:val="center"/>
                    <w:rPr>
                      <w:sz w:val="22"/>
                      <w:szCs w:val="22"/>
                    </w:rPr>
                  </w:pPr>
                </w:p>
                <w:p w:rsidR="00BC6B38" w:rsidRPr="004452D6" w:rsidRDefault="00BC6B38" w:rsidP="00BC6B38">
                  <w:pPr>
                    <w:jc w:val="center"/>
                    <w:rPr>
                      <w:sz w:val="22"/>
                      <w:szCs w:val="22"/>
                    </w:rPr>
                  </w:pPr>
                  <w:r w:rsidRPr="004452D6">
                    <w:rPr>
                      <w:sz w:val="22"/>
                      <w:szCs w:val="22"/>
                    </w:rPr>
                    <w:t>0</w:t>
                  </w:r>
                </w:p>
                <w:p w:rsidR="00BC6B38" w:rsidRPr="004452D6" w:rsidRDefault="00BC6B38" w:rsidP="00BC6B38">
                  <w:pPr>
                    <w:jc w:val="center"/>
                    <w:rPr>
                      <w:sz w:val="22"/>
                      <w:szCs w:val="22"/>
                    </w:rPr>
                  </w:pPr>
                </w:p>
              </w:tc>
              <w:tc>
                <w:tcPr>
                  <w:tcW w:w="765" w:type="dxa"/>
                </w:tcPr>
                <w:p w:rsidR="00BC6B38" w:rsidRPr="004452D6" w:rsidRDefault="00BC6B38" w:rsidP="00BC6B38">
                  <w:pPr>
                    <w:jc w:val="center"/>
                    <w:rPr>
                      <w:b/>
                      <w:bCs/>
                      <w:sz w:val="22"/>
                      <w:szCs w:val="22"/>
                    </w:rPr>
                  </w:pPr>
                </w:p>
                <w:p w:rsidR="00BC6B38" w:rsidRPr="004452D6" w:rsidRDefault="00BC6B38" w:rsidP="00BC6B38">
                  <w:pPr>
                    <w:jc w:val="center"/>
                    <w:rPr>
                      <w:sz w:val="22"/>
                      <w:szCs w:val="22"/>
                    </w:rPr>
                  </w:pPr>
                </w:p>
                <w:p w:rsidR="00BC6B38" w:rsidRPr="004452D6" w:rsidRDefault="00BC6B38" w:rsidP="00BC6B38">
                  <w:pPr>
                    <w:jc w:val="center"/>
                    <w:rPr>
                      <w:sz w:val="22"/>
                      <w:szCs w:val="22"/>
                    </w:rPr>
                  </w:pPr>
                  <w:r w:rsidRPr="004452D6">
                    <w:rPr>
                      <w:sz w:val="22"/>
                      <w:szCs w:val="22"/>
                    </w:rPr>
                    <w:t>4</w:t>
                  </w:r>
                </w:p>
                <w:p w:rsidR="00BC6B38" w:rsidRPr="004452D6" w:rsidRDefault="00BC6B38" w:rsidP="00BC6B38">
                  <w:pPr>
                    <w:jc w:val="center"/>
                    <w:rPr>
                      <w:sz w:val="22"/>
                      <w:szCs w:val="22"/>
                    </w:rPr>
                  </w:pPr>
                </w:p>
              </w:tc>
              <w:tc>
                <w:tcPr>
                  <w:tcW w:w="1800" w:type="dxa"/>
                  <w:vAlign w:val="center"/>
                </w:tcPr>
                <w:p w:rsidR="00BC6B38" w:rsidRPr="004452D6" w:rsidRDefault="00BC6B38" w:rsidP="00BC6B38">
                  <w:pPr>
                    <w:jc w:val="center"/>
                    <w:rPr>
                      <w:sz w:val="22"/>
                      <w:szCs w:val="22"/>
                    </w:rPr>
                  </w:pPr>
                  <w:r w:rsidRPr="004452D6">
                    <w:rPr>
                      <w:sz w:val="22"/>
                      <w:szCs w:val="22"/>
                    </w:rPr>
                    <w:t>74</w:t>
                  </w:r>
                </w:p>
              </w:tc>
              <w:tc>
                <w:tcPr>
                  <w:tcW w:w="2070" w:type="dxa"/>
                  <w:vAlign w:val="center"/>
                </w:tcPr>
                <w:p w:rsidR="00BC6B38" w:rsidRPr="004452D6" w:rsidRDefault="00BC6B38" w:rsidP="00BC6B38">
                  <w:pPr>
                    <w:tabs>
                      <w:tab w:val="left" w:pos="2160"/>
                      <w:tab w:val="left" w:pos="2880"/>
                    </w:tabs>
                    <w:jc w:val="center"/>
                    <w:rPr>
                      <w:b/>
                      <w:sz w:val="22"/>
                      <w:szCs w:val="22"/>
                    </w:rPr>
                  </w:pPr>
                  <w:r w:rsidRPr="004452D6">
                    <w:rPr>
                      <w:sz w:val="22"/>
                      <w:szCs w:val="22"/>
                    </w:rPr>
                    <w:t>120</w:t>
                  </w:r>
                </w:p>
              </w:tc>
            </w:tr>
          </w:tbl>
          <w:p w:rsidR="003A63C8" w:rsidRPr="00280F81" w:rsidRDefault="003A63C8" w:rsidP="004859E9">
            <w:pPr>
              <w:tabs>
                <w:tab w:val="left" w:pos="2160"/>
                <w:tab w:val="left" w:pos="2880"/>
              </w:tabs>
              <w:rPr>
                <w:b/>
                <w:sz w:val="20"/>
                <w:szCs w:val="20"/>
              </w:rPr>
            </w:pPr>
          </w:p>
          <w:p w:rsidR="009F61EE" w:rsidRPr="00280F81" w:rsidRDefault="009F61EE" w:rsidP="004859E9">
            <w:pPr>
              <w:tabs>
                <w:tab w:val="left" w:pos="2160"/>
                <w:tab w:val="left" w:pos="2880"/>
              </w:tabs>
              <w:rPr>
                <w:b/>
                <w:sz w:val="20"/>
                <w:szCs w:val="20"/>
              </w:rPr>
            </w:pPr>
          </w:p>
          <w:p w:rsidR="009F61EE" w:rsidRDefault="009F61EE" w:rsidP="004859E9">
            <w:pPr>
              <w:tabs>
                <w:tab w:val="left" w:pos="2160"/>
                <w:tab w:val="left" w:pos="2880"/>
              </w:tabs>
              <w:rPr>
                <w:b/>
                <w:sz w:val="20"/>
                <w:szCs w:val="20"/>
              </w:rPr>
            </w:pPr>
          </w:p>
          <w:p w:rsidR="008E7A3C" w:rsidRDefault="008E7A3C" w:rsidP="004859E9">
            <w:pPr>
              <w:tabs>
                <w:tab w:val="left" w:pos="2160"/>
                <w:tab w:val="left" w:pos="2880"/>
              </w:tabs>
              <w:rPr>
                <w:b/>
                <w:sz w:val="20"/>
                <w:szCs w:val="20"/>
              </w:rPr>
            </w:pPr>
          </w:p>
          <w:p w:rsidR="004452D6" w:rsidRDefault="004452D6" w:rsidP="004859E9">
            <w:pPr>
              <w:tabs>
                <w:tab w:val="left" w:pos="2160"/>
                <w:tab w:val="left" w:pos="2880"/>
              </w:tabs>
              <w:rPr>
                <w:b/>
                <w:sz w:val="20"/>
                <w:szCs w:val="20"/>
              </w:rPr>
            </w:pPr>
          </w:p>
          <w:p w:rsidR="009F61EE" w:rsidRPr="00280F81" w:rsidRDefault="009F61EE" w:rsidP="004859E9">
            <w:pPr>
              <w:tabs>
                <w:tab w:val="left" w:pos="2160"/>
                <w:tab w:val="left" w:pos="2880"/>
              </w:tabs>
              <w:rPr>
                <w:b/>
                <w:sz w:val="20"/>
                <w:szCs w:val="20"/>
              </w:rPr>
            </w:pPr>
          </w:p>
          <w:p w:rsidR="003A63C8" w:rsidRPr="004452D6" w:rsidRDefault="003A63C8" w:rsidP="004859E9">
            <w:pPr>
              <w:rPr>
                <w:sz w:val="22"/>
                <w:szCs w:val="22"/>
              </w:rPr>
            </w:pPr>
            <w:r w:rsidRPr="00280F81">
              <w:rPr>
                <w:b/>
                <w:sz w:val="20"/>
                <w:szCs w:val="20"/>
              </w:rPr>
              <w:lastRenderedPageBreak/>
              <w:br w:type="page"/>
            </w:r>
            <w:r w:rsidRPr="004452D6">
              <w:rPr>
                <w:b/>
                <w:sz w:val="22"/>
                <w:szCs w:val="22"/>
              </w:rPr>
              <w:t>Course Outline</w:t>
            </w:r>
            <w:r w:rsidRPr="004452D6">
              <w:rPr>
                <w:sz w:val="22"/>
                <w:szCs w:val="22"/>
              </w:rPr>
              <w:tab/>
              <w:t xml:space="preserve"> :</w:t>
            </w:r>
          </w:p>
          <w:p w:rsidR="003A63C8" w:rsidRPr="004452D6" w:rsidRDefault="003A63C8" w:rsidP="00A531EC">
            <w:pPr>
              <w:tabs>
                <w:tab w:val="left" w:pos="2160"/>
                <w:tab w:val="left" w:pos="2880"/>
              </w:tabs>
              <w:rPr>
                <w:b/>
                <w:sz w:val="22"/>
                <w:szCs w:val="22"/>
              </w:rPr>
            </w:pPr>
          </w:p>
          <w:tbl>
            <w:tblPr>
              <w:tblStyle w:val="TableGrid"/>
              <w:tblW w:w="9209" w:type="dxa"/>
              <w:tblLayout w:type="fixed"/>
              <w:tblLook w:val="04A0" w:firstRow="1" w:lastRow="0" w:firstColumn="1" w:lastColumn="0" w:noHBand="0" w:noVBand="1"/>
            </w:tblPr>
            <w:tblGrid>
              <w:gridCol w:w="791"/>
              <w:gridCol w:w="3971"/>
              <w:gridCol w:w="568"/>
              <w:gridCol w:w="568"/>
              <w:gridCol w:w="568"/>
              <w:gridCol w:w="568"/>
              <w:gridCol w:w="782"/>
              <w:gridCol w:w="1039"/>
              <w:gridCol w:w="354"/>
            </w:tblGrid>
            <w:tr w:rsidR="00BC6B38" w:rsidRPr="004452D6" w:rsidTr="007757DE">
              <w:trPr>
                <w:gridAfter w:val="1"/>
                <w:wAfter w:w="360" w:type="dxa"/>
              </w:trPr>
              <w:tc>
                <w:tcPr>
                  <w:tcW w:w="818" w:type="dxa"/>
                  <w:vMerge w:val="restart"/>
                </w:tcPr>
                <w:p w:rsidR="00BC6B38" w:rsidRPr="004452D6" w:rsidRDefault="00BC6B38" w:rsidP="00C856D7">
                  <w:pPr>
                    <w:jc w:val="center"/>
                    <w:rPr>
                      <w:b/>
                      <w:bCs/>
                      <w:sz w:val="22"/>
                      <w:szCs w:val="22"/>
                    </w:rPr>
                  </w:pPr>
                  <w:r w:rsidRPr="004452D6">
                    <w:rPr>
                      <w:b/>
                      <w:bCs/>
                      <w:sz w:val="22"/>
                      <w:szCs w:val="22"/>
                    </w:rPr>
                    <w:t>Week</w:t>
                  </w:r>
                </w:p>
              </w:tc>
              <w:tc>
                <w:tcPr>
                  <w:tcW w:w="4161" w:type="dxa"/>
                  <w:vMerge w:val="restart"/>
                </w:tcPr>
                <w:p w:rsidR="00BC6B38" w:rsidRPr="004452D6" w:rsidRDefault="00BC6B38" w:rsidP="00C856D7">
                  <w:pPr>
                    <w:jc w:val="center"/>
                    <w:rPr>
                      <w:b/>
                      <w:bCs/>
                      <w:sz w:val="22"/>
                      <w:szCs w:val="22"/>
                    </w:rPr>
                  </w:pPr>
                  <w:r w:rsidRPr="004452D6">
                    <w:rPr>
                      <w:b/>
                      <w:bCs/>
                      <w:sz w:val="22"/>
                      <w:szCs w:val="22"/>
                    </w:rPr>
                    <w:t>Topics</w:t>
                  </w:r>
                </w:p>
              </w:tc>
              <w:tc>
                <w:tcPr>
                  <w:tcW w:w="2340" w:type="dxa"/>
                  <w:gridSpan w:val="4"/>
                </w:tcPr>
                <w:p w:rsidR="00BC6B38" w:rsidRPr="004452D6" w:rsidRDefault="00BC6B38" w:rsidP="00C856D7">
                  <w:pPr>
                    <w:jc w:val="center"/>
                    <w:rPr>
                      <w:b/>
                      <w:bCs/>
                      <w:sz w:val="22"/>
                      <w:szCs w:val="22"/>
                    </w:rPr>
                  </w:pPr>
                  <w:r w:rsidRPr="004452D6">
                    <w:rPr>
                      <w:b/>
                      <w:bCs/>
                      <w:sz w:val="22"/>
                      <w:szCs w:val="22"/>
                    </w:rPr>
                    <w:t>F2F</w:t>
                  </w:r>
                </w:p>
              </w:tc>
              <w:tc>
                <w:tcPr>
                  <w:tcW w:w="810" w:type="dxa"/>
                  <w:vMerge w:val="restart"/>
                </w:tcPr>
                <w:p w:rsidR="00BC6B38" w:rsidRPr="004452D6" w:rsidRDefault="00BC6B38" w:rsidP="00C856D7">
                  <w:pPr>
                    <w:jc w:val="center"/>
                    <w:rPr>
                      <w:b/>
                      <w:bCs/>
                      <w:sz w:val="22"/>
                      <w:szCs w:val="22"/>
                    </w:rPr>
                  </w:pPr>
                  <w:r w:rsidRPr="004452D6">
                    <w:rPr>
                      <w:b/>
                      <w:bCs/>
                      <w:sz w:val="22"/>
                      <w:szCs w:val="22"/>
                    </w:rPr>
                    <w:t>Non</w:t>
                  </w:r>
                </w:p>
                <w:p w:rsidR="00BC6B38" w:rsidRPr="004452D6" w:rsidRDefault="00BC6B38" w:rsidP="00C856D7">
                  <w:pPr>
                    <w:jc w:val="center"/>
                    <w:rPr>
                      <w:b/>
                      <w:bCs/>
                      <w:sz w:val="22"/>
                      <w:szCs w:val="22"/>
                    </w:rPr>
                  </w:pPr>
                  <w:r w:rsidRPr="004452D6">
                    <w:rPr>
                      <w:b/>
                      <w:bCs/>
                      <w:sz w:val="22"/>
                      <w:szCs w:val="22"/>
                    </w:rPr>
                    <w:t>F2F</w:t>
                  </w:r>
                </w:p>
              </w:tc>
              <w:tc>
                <w:tcPr>
                  <w:tcW w:w="1080" w:type="dxa"/>
                  <w:vMerge w:val="restart"/>
                </w:tcPr>
                <w:p w:rsidR="00BC6B38" w:rsidRPr="004452D6" w:rsidRDefault="00BC6B38" w:rsidP="00C856D7">
                  <w:pPr>
                    <w:jc w:val="center"/>
                    <w:rPr>
                      <w:b/>
                      <w:bCs/>
                      <w:sz w:val="22"/>
                      <w:szCs w:val="22"/>
                    </w:rPr>
                  </w:pPr>
                  <w:r w:rsidRPr="004452D6">
                    <w:rPr>
                      <w:b/>
                      <w:bCs/>
                      <w:sz w:val="22"/>
                      <w:szCs w:val="22"/>
                    </w:rPr>
                    <w:t>SLT</w:t>
                  </w:r>
                </w:p>
              </w:tc>
            </w:tr>
            <w:tr w:rsidR="007757DE" w:rsidRPr="004452D6" w:rsidTr="007757DE">
              <w:trPr>
                <w:gridAfter w:val="1"/>
                <w:wAfter w:w="360" w:type="dxa"/>
              </w:trPr>
              <w:tc>
                <w:tcPr>
                  <w:tcW w:w="818" w:type="dxa"/>
                  <w:vMerge/>
                </w:tcPr>
                <w:p w:rsidR="00BC6B38" w:rsidRPr="004452D6" w:rsidRDefault="00BC6B38" w:rsidP="00C856D7">
                  <w:pPr>
                    <w:jc w:val="center"/>
                    <w:rPr>
                      <w:b/>
                      <w:bCs/>
                      <w:sz w:val="22"/>
                      <w:szCs w:val="22"/>
                    </w:rPr>
                  </w:pPr>
                </w:p>
              </w:tc>
              <w:tc>
                <w:tcPr>
                  <w:tcW w:w="4161" w:type="dxa"/>
                  <w:vMerge/>
                </w:tcPr>
                <w:p w:rsidR="00BC6B38" w:rsidRPr="004452D6" w:rsidRDefault="00BC6B38" w:rsidP="00C856D7">
                  <w:pPr>
                    <w:jc w:val="center"/>
                    <w:rPr>
                      <w:b/>
                      <w:bCs/>
                      <w:sz w:val="22"/>
                      <w:szCs w:val="22"/>
                    </w:rPr>
                  </w:pPr>
                </w:p>
              </w:tc>
              <w:tc>
                <w:tcPr>
                  <w:tcW w:w="585" w:type="dxa"/>
                </w:tcPr>
                <w:p w:rsidR="00BC6B38" w:rsidRPr="004452D6" w:rsidRDefault="00BC6B38" w:rsidP="00C856D7">
                  <w:pPr>
                    <w:jc w:val="center"/>
                    <w:rPr>
                      <w:b/>
                      <w:bCs/>
                      <w:sz w:val="22"/>
                      <w:szCs w:val="22"/>
                    </w:rPr>
                  </w:pPr>
                  <w:r w:rsidRPr="004452D6">
                    <w:rPr>
                      <w:b/>
                      <w:bCs/>
                      <w:sz w:val="22"/>
                      <w:szCs w:val="22"/>
                    </w:rPr>
                    <w:t>L</w:t>
                  </w:r>
                </w:p>
              </w:tc>
              <w:tc>
                <w:tcPr>
                  <w:tcW w:w="585" w:type="dxa"/>
                </w:tcPr>
                <w:p w:rsidR="00BC6B38" w:rsidRPr="004452D6" w:rsidRDefault="00BC6B38" w:rsidP="00C856D7">
                  <w:pPr>
                    <w:jc w:val="center"/>
                    <w:rPr>
                      <w:b/>
                      <w:bCs/>
                      <w:sz w:val="22"/>
                      <w:szCs w:val="22"/>
                    </w:rPr>
                  </w:pPr>
                  <w:r w:rsidRPr="004452D6">
                    <w:rPr>
                      <w:b/>
                      <w:bCs/>
                      <w:sz w:val="22"/>
                      <w:szCs w:val="22"/>
                    </w:rPr>
                    <w:t>T</w:t>
                  </w:r>
                </w:p>
              </w:tc>
              <w:tc>
                <w:tcPr>
                  <w:tcW w:w="585" w:type="dxa"/>
                </w:tcPr>
                <w:p w:rsidR="00BC6B38" w:rsidRPr="004452D6" w:rsidRDefault="00BC6B38" w:rsidP="00C856D7">
                  <w:pPr>
                    <w:jc w:val="center"/>
                    <w:rPr>
                      <w:b/>
                      <w:bCs/>
                      <w:sz w:val="22"/>
                      <w:szCs w:val="22"/>
                    </w:rPr>
                  </w:pPr>
                  <w:r w:rsidRPr="004452D6">
                    <w:rPr>
                      <w:b/>
                      <w:bCs/>
                      <w:sz w:val="22"/>
                      <w:szCs w:val="22"/>
                    </w:rPr>
                    <w:t>P</w:t>
                  </w:r>
                </w:p>
              </w:tc>
              <w:tc>
                <w:tcPr>
                  <w:tcW w:w="585" w:type="dxa"/>
                </w:tcPr>
                <w:p w:rsidR="00BC6B38" w:rsidRPr="004452D6" w:rsidRDefault="00BC6B38" w:rsidP="00C856D7">
                  <w:pPr>
                    <w:jc w:val="center"/>
                    <w:rPr>
                      <w:b/>
                      <w:bCs/>
                      <w:sz w:val="22"/>
                      <w:szCs w:val="22"/>
                    </w:rPr>
                  </w:pPr>
                  <w:r w:rsidRPr="004452D6">
                    <w:rPr>
                      <w:b/>
                      <w:bCs/>
                      <w:sz w:val="22"/>
                      <w:szCs w:val="22"/>
                    </w:rPr>
                    <w:t>O</w:t>
                  </w:r>
                </w:p>
              </w:tc>
              <w:tc>
                <w:tcPr>
                  <w:tcW w:w="810" w:type="dxa"/>
                  <w:vMerge/>
                </w:tcPr>
                <w:p w:rsidR="00BC6B38" w:rsidRPr="004452D6" w:rsidRDefault="00BC6B38" w:rsidP="00C856D7">
                  <w:pPr>
                    <w:jc w:val="both"/>
                    <w:rPr>
                      <w:b/>
                      <w:bCs/>
                      <w:sz w:val="22"/>
                      <w:szCs w:val="22"/>
                    </w:rPr>
                  </w:pPr>
                </w:p>
              </w:tc>
              <w:tc>
                <w:tcPr>
                  <w:tcW w:w="1080" w:type="dxa"/>
                  <w:vMerge/>
                </w:tcPr>
                <w:p w:rsidR="00BC6B38" w:rsidRPr="004452D6" w:rsidRDefault="00BC6B38" w:rsidP="00C856D7">
                  <w:pPr>
                    <w:jc w:val="both"/>
                    <w:rPr>
                      <w:b/>
                      <w:bCs/>
                      <w:sz w:val="22"/>
                      <w:szCs w:val="22"/>
                    </w:rPr>
                  </w:pP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1</w:t>
                  </w:r>
                </w:p>
              </w:tc>
              <w:tc>
                <w:tcPr>
                  <w:tcW w:w="4161" w:type="dxa"/>
                  <w:shd w:val="clear" w:color="auto" w:fill="auto"/>
                </w:tcPr>
                <w:p w:rsidR="00AF1FB1" w:rsidRPr="00011174" w:rsidRDefault="00AF1FB1" w:rsidP="00AF1FB1">
                  <w:pPr>
                    <w:pStyle w:val="Heading2"/>
                    <w:tabs>
                      <w:tab w:val="left" w:pos="1170"/>
                    </w:tabs>
                    <w:outlineLvl w:val="1"/>
                    <w:rPr>
                      <w:rFonts w:ascii="Times New Roman" w:hAnsi="Times New Roman" w:cs="Times New Roman"/>
                      <w:color w:val="auto"/>
                      <w:sz w:val="22"/>
                      <w:szCs w:val="22"/>
                      <w:u w:val="single"/>
                    </w:rPr>
                  </w:pPr>
                  <w:r w:rsidRPr="00011174">
                    <w:rPr>
                      <w:rFonts w:ascii="Times New Roman" w:hAnsi="Times New Roman" w:cs="Times New Roman"/>
                      <w:color w:val="auto"/>
                      <w:sz w:val="22"/>
                      <w:szCs w:val="22"/>
                      <w:u w:val="single"/>
                    </w:rPr>
                    <w:t>Introduction to Microeconomics</w:t>
                  </w:r>
                </w:p>
                <w:p w:rsidR="00AF1FB1" w:rsidRPr="004452D6" w:rsidRDefault="00AF1FB1" w:rsidP="00AF1FB1">
                  <w:pPr>
                    <w:numPr>
                      <w:ilvl w:val="0"/>
                      <w:numId w:val="7"/>
                    </w:numPr>
                    <w:rPr>
                      <w:iCs/>
                      <w:sz w:val="22"/>
                      <w:szCs w:val="22"/>
                    </w:rPr>
                  </w:pPr>
                  <w:r w:rsidRPr="004452D6">
                    <w:rPr>
                      <w:iCs/>
                      <w:sz w:val="22"/>
                      <w:szCs w:val="22"/>
                    </w:rPr>
                    <w:t>Scarcity and choice</w:t>
                  </w:r>
                </w:p>
                <w:p w:rsidR="00AF1FB1" w:rsidRPr="004452D6" w:rsidRDefault="00AF1FB1" w:rsidP="00AF1FB1">
                  <w:pPr>
                    <w:numPr>
                      <w:ilvl w:val="0"/>
                      <w:numId w:val="7"/>
                    </w:numPr>
                    <w:rPr>
                      <w:iCs/>
                      <w:sz w:val="22"/>
                      <w:szCs w:val="22"/>
                    </w:rPr>
                  </w:pPr>
                  <w:r w:rsidRPr="004452D6">
                    <w:rPr>
                      <w:iCs/>
                      <w:sz w:val="22"/>
                      <w:szCs w:val="22"/>
                    </w:rPr>
                    <w:t>Opportunity cost</w:t>
                  </w:r>
                </w:p>
                <w:p w:rsidR="00AF1FB1" w:rsidRPr="004452D6" w:rsidRDefault="00AF1FB1" w:rsidP="00AF1FB1">
                  <w:pPr>
                    <w:numPr>
                      <w:ilvl w:val="0"/>
                      <w:numId w:val="7"/>
                    </w:numPr>
                    <w:rPr>
                      <w:iCs/>
                      <w:sz w:val="22"/>
                      <w:szCs w:val="22"/>
                    </w:rPr>
                  </w:pPr>
                  <w:r w:rsidRPr="004452D6">
                    <w:rPr>
                      <w:iCs/>
                      <w:sz w:val="22"/>
                      <w:szCs w:val="22"/>
                    </w:rPr>
                    <w:t>Production possibilities frontier</w:t>
                  </w:r>
                </w:p>
                <w:p w:rsidR="00AF1FB1" w:rsidRPr="004452D6" w:rsidRDefault="00AF1FB1" w:rsidP="00AF1FB1">
                  <w:pPr>
                    <w:tabs>
                      <w:tab w:val="left" w:pos="2160"/>
                      <w:tab w:val="left" w:pos="2880"/>
                    </w:tabs>
                    <w:ind w:left="360"/>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1</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 xml:space="preserve">3 </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 xml:space="preserve">6 </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2 &amp; 3</w:t>
                  </w:r>
                </w:p>
              </w:tc>
              <w:tc>
                <w:tcPr>
                  <w:tcW w:w="4161" w:type="dxa"/>
                  <w:shd w:val="clear" w:color="auto" w:fill="auto"/>
                </w:tcPr>
                <w:p w:rsidR="00AF1FB1" w:rsidRPr="00011174" w:rsidRDefault="00AF1FB1" w:rsidP="00AF1FB1">
                  <w:pPr>
                    <w:pStyle w:val="Heading2"/>
                    <w:tabs>
                      <w:tab w:val="left" w:pos="0"/>
                    </w:tabs>
                    <w:ind w:hanging="18"/>
                    <w:outlineLvl w:val="1"/>
                    <w:rPr>
                      <w:rFonts w:ascii="Times New Roman" w:hAnsi="Times New Roman" w:cs="Times New Roman"/>
                      <w:color w:val="auto"/>
                      <w:sz w:val="22"/>
                      <w:szCs w:val="22"/>
                      <w:u w:val="single"/>
                    </w:rPr>
                  </w:pPr>
                  <w:r w:rsidRPr="00011174">
                    <w:rPr>
                      <w:rFonts w:ascii="Times New Roman" w:hAnsi="Times New Roman" w:cs="Times New Roman"/>
                      <w:color w:val="auto"/>
                      <w:sz w:val="22"/>
                      <w:szCs w:val="22"/>
                      <w:u w:val="single"/>
                    </w:rPr>
                    <w:t>Demand and Supply</w:t>
                  </w:r>
                </w:p>
                <w:p w:rsidR="00AF1FB1" w:rsidRPr="004452D6" w:rsidRDefault="00AF1FB1" w:rsidP="00AF1FB1">
                  <w:pPr>
                    <w:numPr>
                      <w:ilvl w:val="0"/>
                      <w:numId w:val="8"/>
                    </w:numPr>
                    <w:tabs>
                      <w:tab w:val="clear" w:pos="788"/>
                    </w:tabs>
                    <w:ind w:left="428" w:hanging="428"/>
                    <w:rPr>
                      <w:iCs/>
                      <w:sz w:val="22"/>
                      <w:szCs w:val="22"/>
                    </w:rPr>
                  </w:pPr>
                  <w:r w:rsidRPr="004452D6">
                    <w:rPr>
                      <w:iCs/>
                      <w:sz w:val="22"/>
                      <w:szCs w:val="22"/>
                    </w:rPr>
                    <w:t>Law of demand and law of supply</w:t>
                  </w:r>
                </w:p>
                <w:p w:rsidR="00AF1FB1" w:rsidRPr="004452D6" w:rsidRDefault="00AF1FB1" w:rsidP="004452D6">
                  <w:pPr>
                    <w:numPr>
                      <w:ilvl w:val="0"/>
                      <w:numId w:val="8"/>
                    </w:numPr>
                    <w:tabs>
                      <w:tab w:val="clear" w:pos="788"/>
                    </w:tabs>
                    <w:ind w:left="428" w:hanging="428"/>
                    <w:rPr>
                      <w:iCs/>
                      <w:sz w:val="22"/>
                      <w:szCs w:val="22"/>
                    </w:rPr>
                  </w:pPr>
                  <w:r w:rsidRPr="004452D6">
                    <w:rPr>
                      <w:iCs/>
                      <w:sz w:val="22"/>
                      <w:szCs w:val="22"/>
                    </w:rPr>
                    <w:t>Determinants of demand and supply</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4</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6</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12</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4</w:t>
                  </w:r>
                </w:p>
              </w:tc>
              <w:tc>
                <w:tcPr>
                  <w:tcW w:w="4161" w:type="dxa"/>
                  <w:shd w:val="clear" w:color="auto" w:fill="auto"/>
                </w:tcPr>
                <w:p w:rsidR="00AF1FB1" w:rsidRPr="00011174" w:rsidRDefault="00AF1FB1" w:rsidP="00AF1FB1">
                  <w:pPr>
                    <w:pStyle w:val="Heading2"/>
                    <w:tabs>
                      <w:tab w:val="left" w:pos="0"/>
                    </w:tabs>
                    <w:ind w:hanging="18"/>
                    <w:outlineLvl w:val="1"/>
                    <w:rPr>
                      <w:rFonts w:ascii="Times New Roman" w:hAnsi="Times New Roman" w:cs="Times New Roman"/>
                      <w:color w:val="auto"/>
                      <w:sz w:val="22"/>
                      <w:szCs w:val="22"/>
                      <w:u w:val="single"/>
                    </w:rPr>
                  </w:pPr>
                  <w:r w:rsidRPr="00011174">
                    <w:rPr>
                      <w:rFonts w:ascii="Times New Roman" w:hAnsi="Times New Roman" w:cs="Times New Roman"/>
                      <w:color w:val="auto"/>
                      <w:sz w:val="22"/>
                      <w:szCs w:val="22"/>
                      <w:u w:val="single"/>
                    </w:rPr>
                    <w:t>Market Equilibrium</w:t>
                  </w:r>
                </w:p>
                <w:p w:rsidR="00AF1FB1" w:rsidRPr="004452D6" w:rsidRDefault="00AF1FB1" w:rsidP="00AF1FB1">
                  <w:pPr>
                    <w:pStyle w:val="ListParagraph"/>
                    <w:numPr>
                      <w:ilvl w:val="0"/>
                      <w:numId w:val="22"/>
                    </w:numPr>
                    <w:spacing w:after="0" w:line="240" w:lineRule="auto"/>
                    <w:ind w:left="342" w:hanging="450"/>
                    <w:rPr>
                      <w:rFonts w:ascii="Times New Roman" w:hAnsi="Times New Roman"/>
                    </w:rPr>
                  </w:pPr>
                  <w:r w:rsidRPr="004452D6">
                    <w:rPr>
                      <w:rFonts w:ascii="Times New Roman" w:hAnsi="Times New Roman"/>
                      <w:iCs/>
                    </w:rPr>
                    <w:t>Market, Market equilibrium  &amp; Price determination</w:t>
                  </w:r>
                  <w:r w:rsidRPr="004452D6">
                    <w:rPr>
                      <w:rFonts w:ascii="Times New Roman" w:hAnsi="Times New Roman"/>
                    </w:rPr>
                    <w:t xml:space="preserve"> </w:t>
                  </w:r>
                </w:p>
                <w:p w:rsidR="00AF1FB1" w:rsidRPr="004452D6" w:rsidRDefault="00AF1FB1" w:rsidP="004452D6">
                  <w:pPr>
                    <w:pStyle w:val="ListParagraph"/>
                    <w:numPr>
                      <w:ilvl w:val="0"/>
                      <w:numId w:val="8"/>
                    </w:numPr>
                    <w:tabs>
                      <w:tab w:val="clear" w:pos="788"/>
                      <w:tab w:val="num" w:pos="432"/>
                    </w:tabs>
                    <w:spacing w:after="0" w:line="240" w:lineRule="auto"/>
                    <w:ind w:left="342" w:hanging="432"/>
                    <w:rPr>
                      <w:rFonts w:ascii="Times New Roman" w:hAnsi="Times New Roman"/>
                      <w:iCs/>
                    </w:rPr>
                  </w:pPr>
                  <w:r w:rsidRPr="004452D6">
                    <w:rPr>
                      <w:rFonts w:ascii="Times New Roman" w:hAnsi="Times New Roman"/>
                      <w:bCs/>
                      <w:iCs/>
                    </w:rPr>
                    <w:t>Income, price and substitution effect</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1</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3</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6</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5</w:t>
                  </w:r>
                </w:p>
              </w:tc>
              <w:tc>
                <w:tcPr>
                  <w:tcW w:w="4161" w:type="dxa"/>
                  <w:shd w:val="clear" w:color="auto" w:fill="auto"/>
                </w:tcPr>
                <w:p w:rsidR="00BB1445" w:rsidRDefault="00BB1445" w:rsidP="00AF1FB1">
                  <w:pPr>
                    <w:rPr>
                      <w:b/>
                      <w:sz w:val="22"/>
                      <w:szCs w:val="22"/>
                    </w:rPr>
                  </w:pPr>
                </w:p>
                <w:p w:rsidR="00AF1FB1" w:rsidRPr="00011174" w:rsidRDefault="00AF1FB1" w:rsidP="00AF1FB1">
                  <w:pPr>
                    <w:rPr>
                      <w:b/>
                      <w:sz w:val="22"/>
                      <w:szCs w:val="22"/>
                      <w:u w:val="single"/>
                    </w:rPr>
                  </w:pPr>
                  <w:r w:rsidRPr="00011174">
                    <w:rPr>
                      <w:b/>
                      <w:sz w:val="22"/>
                      <w:szCs w:val="22"/>
                      <w:u w:val="single"/>
                    </w:rPr>
                    <w:t>Theory Of Consumer Behaviour</w:t>
                  </w:r>
                </w:p>
                <w:p w:rsidR="00AF1FB1" w:rsidRPr="004452D6" w:rsidRDefault="00AF1FB1" w:rsidP="00AF1FB1">
                  <w:pPr>
                    <w:pStyle w:val="ListParagraph"/>
                    <w:numPr>
                      <w:ilvl w:val="0"/>
                      <w:numId w:val="18"/>
                    </w:numPr>
                    <w:spacing w:after="0" w:line="240" w:lineRule="auto"/>
                    <w:ind w:left="365"/>
                    <w:rPr>
                      <w:rFonts w:ascii="Times New Roman" w:hAnsi="Times New Roman"/>
                    </w:rPr>
                  </w:pPr>
                  <w:r w:rsidRPr="004452D6">
                    <w:rPr>
                      <w:rFonts w:ascii="Times New Roman" w:hAnsi="Times New Roman"/>
                    </w:rPr>
                    <w:t xml:space="preserve">Utility theory </w:t>
                  </w:r>
                </w:p>
                <w:p w:rsidR="00AF1FB1" w:rsidRPr="004452D6" w:rsidRDefault="00AF1FB1" w:rsidP="00AF1FB1">
                  <w:pPr>
                    <w:pStyle w:val="ListParagraph"/>
                    <w:numPr>
                      <w:ilvl w:val="0"/>
                      <w:numId w:val="18"/>
                    </w:numPr>
                    <w:spacing w:after="0" w:line="240" w:lineRule="auto"/>
                    <w:ind w:left="365"/>
                    <w:rPr>
                      <w:rFonts w:ascii="Times New Roman" w:hAnsi="Times New Roman"/>
                    </w:rPr>
                  </w:pPr>
                  <w:r w:rsidRPr="004452D6">
                    <w:rPr>
                      <w:rFonts w:ascii="Times New Roman" w:hAnsi="Times New Roman"/>
                    </w:rPr>
                    <w:t>Budget constraint</w:t>
                  </w:r>
                </w:p>
                <w:p w:rsidR="00AF1FB1" w:rsidRPr="004452D6" w:rsidRDefault="00AF1FB1" w:rsidP="00AF1FB1">
                  <w:pPr>
                    <w:pStyle w:val="ListParagraph"/>
                    <w:numPr>
                      <w:ilvl w:val="0"/>
                      <w:numId w:val="18"/>
                    </w:numPr>
                    <w:spacing w:after="0" w:line="240" w:lineRule="auto"/>
                    <w:ind w:left="365"/>
                    <w:rPr>
                      <w:rFonts w:ascii="Times New Roman" w:hAnsi="Times New Roman"/>
                    </w:rPr>
                  </w:pPr>
                  <w:r w:rsidRPr="004452D6">
                    <w:rPr>
                      <w:rFonts w:ascii="Times New Roman" w:hAnsi="Times New Roman"/>
                    </w:rPr>
                    <w:t>Utility maximizing condition</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1</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3</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6</w:t>
                  </w:r>
                </w:p>
              </w:tc>
            </w:tr>
            <w:tr w:rsidR="00AF1FB1" w:rsidRPr="004452D6" w:rsidTr="000D51C9">
              <w:trPr>
                <w:trHeight w:val="1295"/>
              </w:trPr>
              <w:tc>
                <w:tcPr>
                  <w:tcW w:w="818" w:type="dxa"/>
                  <w:vAlign w:val="center"/>
                </w:tcPr>
                <w:p w:rsidR="00AF1FB1" w:rsidRPr="004452D6" w:rsidRDefault="00AF1FB1" w:rsidP="000D51C9">
                  <w:pPr>
                    <w:jc w:val="center"/>
                    <w:rPr>
                      <w:bCs/>
                      <w:sz w:val="22"/>
                      <w:szCs w:val="22"/>
                    </w:rPr>
                  </w:pPr>
                  <w:r w:rsidRPr="004452D6">
                    <w:rPr>
                      <w:bCs/>
                      <w:sz w:val="22"/>
                      <w:szCs w:val="22"/>
                    </w:rPr>
                    <w:t>6</w:t>
                  </w:r>
                </w:p>
              </w:tc>
              <w:tc>
                <w:tcPr>
                  <w:tcW w:w="4161" w:type="dxa"/>
                  <w:shd w:val="clear" w:color="auto" w:fill="auto"/>
                </w:tcPr>
                <w:p w:rsidR="00AF1FB1" w:rsidRPr="00011174" w:rsidRDefault="00AF1FB1" w:rsidP="00AF1FB1">
                  <w:pPr>
                    <w:pStyle w:val="Heading2"/>
                    <w:tabs>
                      <w:tab w:val="left" w:pos="1170"/>
                    </w:tabs>
                    <w:ind w:left="1080" w:hanging="1080"/>
                    <w:outlineLvl w:val="1"/>
                    <w:rPr>
                      <w:rFonts w:ascii="Times New Roman" w:hAnsi="Times New Roman" w:cs="Times New Roman"/>
                      <w:color w:val="auto"/>
                      <w:sz w:val="22"/>
                      <w:szCs w:val="22"/>
                      <w:u w:val="single"/>
                    </w:rPr>
                  </w:pPr>
                  <w:r w:rsidRPr="00011174">
                    <w:rPr>
                      <w:rFonts w:ascii="Times New Roman" w:hAnsi="Times New Roman" w:cs="Times New Roman"/>
                      <w:color w:val="auto"/>
                      <w:sz w:val="22"/>
                      <w:szCs w:val="22"/>
                      <w:u w:val="single"/>
                    </w:rPr>
                    <w:t>Theory of Productions</w:t>
                  </w:r>
                </w:p>
                <w:p w:rsidR="00AF1FB1" w:rsidRPr="004452D6" w:rsidRDefault="00AF1FB1" w:rsidP="00AF1FB1">
                  <w:pPr>
                    <w:numPr>
                      <w:ilvl w:val="0"/>
                      <w:numId w:val="11"/>
                    </w:numPr>
                    <w:tabs>
                      <w:tab w:val="clear" w:pos="720"/>
                    </w:tabs>
                    <w:ind w:left="428" w:hanging="428"/>
                    <w:rPr>
                      <w:iCs/>
                      <w:sz w:val="22"/>
                      <w:szCs w:val="22"/>
                    </w:rPr>
                  </w:pPr>
                  <w:r w:rsidRPr="004452D6">
                    <w:rPr>
                      <w:sz w:val="22"/>
                      <w:szCs w:val="22"/>
                    </w:rPr>
                    <w:t>Factor of Production</w:t>
                  </w:r>
                </w:p>
                <w:p w:rsidR="00AF1FB1" w:rsidRPr="000D51C9" w:rsidRDefault="00AF1FB1" w:rsidP="000D51C9">
                  <w:pPr>
                    <w:numPr>
                      <w:ilvl w:val="0"/>
                      <w:numId w:val="11"/>
                    </w:numPr>
                    <w:tabs>
                      <w:tab w:val="clear" w:pos="720"/>
                    </w:tabs>
                    <w:ind w:left="428" w:hanging="428"/>
                    <w:rPr>
                      <w:iCs/>
                      <w:sz w:val="22"/>
                      <w:szCs w:val="22"/>
                    </w:rPr>
                  </w:pPr>
                  <w:r w:rsidRPr="004452D6">
                    <w:rPr>
                      <w:iCs/>
                      <w:sz w:val="22"/>
                      <w:szCs w:val="22"/>
                    </w:rPr>
                    <w:t>Production functions</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1</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3</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6</w:t>
                  </w:r>
                </w:p>
              </w:tc>
              <w:tc>
                <w:tcPr>
                  <w:tcW w:w="360" w:type="dxa"/>
                </w:tcPr>
                <w:p w:rsidR="00AF1FB1" w:rsidRPr="004452D6" w:rsidRDefault="000D51C9">
                  <w:pPr>
                    <w:spacing w:after="200" w:line="276" w:lineRule="auto"/>
                  </w:pPr>
                  <w:r>
                    <w:tab/>
                  </w:r>
                  <w:r>
                    <w:tab/>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7 &amp; 8</w:t>
                  </w:r>
                </w:p>
              </w:tc>
              <w:tc>
                <w:tcPr>
                  <w:tcW w:w="4161" w:type="dxa"/>
                  <w:shd w:val="clear" w:color="auto" w:fill="auto"/>
                </w:tcPr>
                <w:p w:rsidR="00AF1FB1" w:rsidRPr="00011174" w:rsidRDefault="00AF1FB1" w:rsidP="00AF1FB1">
                  <w:pPr>
                    <w:pStyle w:val="Heading2"/>
                    <w:tabs>
                      <w:tab w:val="left" w:pos="1170"/>
                    </w:tabs>
                    <w:outlineLvl w:val="1"/>
                    <w:rPr>
                      <w:rFonts w:ascii="Times New Roman" w:hAnsi="Times New Roman" w:cs="Times New Roman"/>
                      <w:color w:val="auto"/>
                      <w:sz w:val="22"/>
                      <w:szCs w:val="22"/>
                      <w:u w:val="single"/>
                    </w:rPr>
                  </w:pPr>
                  <w:r w:rsidRPr="00011174">
                    <w:rPr>
                      <w:rFonts w:ascii="Times New Roman" w:hAnsi="Times New Roman" w:cs="Times New Roman"/>
                      <w:color w:val="auto"/>
                      <w:sz w:val="22"/>
                      <w:szCs w:val="22"/>
                      <w:u w:val="single"/>
                    </w:rPr>
                    <w:t>Cost of Productions</w:t>
                  </w:r>
                </w:p>
                <w:p w:rsidR="00AF1FB1" w:rsidRPr="004452D6" w:rsidRDefault="00AF1FB1" w:rsidP="00AF1FB1">
                  <w:pPr>
                    <w:numPr>
                      <w:ilvl w:val="0"/>
                      <w:numId w:val="12"/>
                    </w:numPr>
                    <w:tabs>
                      <w:tab w:val="clear" w:pos="720"/>
                    </w:tabs>
                    <w:ind w:left="428" w:hanging="428"/>
                    <w:rPr>
                      <w:iCs/>
                      <w:sz w:val="22"/>
                      <w:szCs w:val="22"/>
                    </w:rPr>
                  </w:pPr>
                  <w:r w:rsidRPr="004452D6">
                    <w:rPr>
                      <w:iCs/>
                      <w:sz w:val="22"/>
                      <w:szCs w:val="22"/>
                    </w:rPr>
                    <w:t>Economies &amp; diseconomies of scale</w:t>
                  </w:r>
                </w:p>
                <w:p w:rsidR="00AF1FB1" w:rsidRPr="004452D6" w:rsidRDefault="00AF1FB1" w:rsidP="00AF1FB1">
                  <w:pPr>
                    <w:numPr>
                      <w:ilvl w:val="0"/>
                      <w:numId w:val="12"/>
                    </w:numPr>
                    <w:tabs>
                      <w:tab w:val="clear" w:pos="720"/>
                    </w:tabs>
                    <w:ind w:left="428" w:hanging="428"/>
                    <w:rPr>
                      <w:iCs/>
                      <w:sz w:val="22"/>
                      <w:szCs w:val="22"/>
                    </w:rPr>
                  </w:pPr>
                  <w:r w:rsidRPr="004452D6">
                    <w:rPr>
                      <w:iCs/>
                      <w:sz w:val="22"/>
                      <w:szCs w:val="22"/>
                    </w:rPr>
                    <w:t>Marginal revenue, marginal cost and profit maximization</w:t>
                  </w:r>
                </w:p>
                <w:p w:rsidR="00AF1FB1" w:rsidRPr="004452D6" w:rsidRDefault="00AF1FB1" w:rsidP="00AF1FB1">
                  <w:pPr>
                    <w:tabs>
                      <w:tab w:val="left" w:pos="2160"/>
                      <w:tab w:val="left" w:pos="2880"/>
                    </w:tabs>
                    <w:ind w:left="360"/>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4</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6</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12</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9</w:t>
                  </w:r>
                </w:p>
              </w:tc>
              <w:tc>
                <w:tcPr>
                  <w:tcW w:w="4161" w:type="dxa"/>
                  <w:shd w:val="clear" w:color="auto" w:fill="auto"/>
                </w:tcPr>
                <w:p w:rsidR="000D51C9" w:rsidRDefault="000D51C9" w:rsidP="00AF1FB1">
                  <w:pPr>
                    <w:tabs>
                      <w:tab w:val="left" w:pos="1170"/>
                    </w:tabs>
                    <w:rPr>
                      <w:b/>
                      <w:sz w:val="22"/>
                      <w:szCs w:val="22"/>
                    </w:rPr>
                  </w:pPr>
                </w:p>
                <w:p w:rsidR="00AF1FB1" w:rsidRPr="00011174" w:rsidRDefault="00AF1FB1" w:rsidP="00AF1FB1">
                  <w:pPr>
                    <w:tabs>
                      <w:tab w:val="left" w:pos="1170"/>
                    </w:tabs>
                    <w:rPr>
                      <w:b/>
                      <w:bCs/>
                      <w:sz w:val="22"/>
                      <w:szCs w:val="22"/>
                      <w:u w:val="single"/>
                    </w:rPr>
                  </w:pPr>
                  <w:r w:rsidRPr="00011174">
                    <w:rPr>
                      <w:b/>
                      <w:sz w:val="22"/>
                      <w:szCs w:val="22"/>
                      <w:u w:val="single"/>
                    </w:rPr>
                    <w:t>Market Structures: Perfect Competition</w:t>
                  </w:r>
                  <w:r w:rsidRPr="00011174">
                    <w:rPr>
                      <w:b/>
                      <w:bCs/>
                      <w:sz w:val="22"/>
                      <w:szCs w:val="22"/>
                      <w:u w:val="single"/>
                    </w:rPr>
                    <w:t xml:space="preserve"> </w:t>
                  </w:r>
                </w:p>
                <w:p w:rsidR="00AF1FB1" w:rsidRPr="004452D6" w:rsidRDefault="00AF1FB1" w:rsidP="00AF1FB1">
                  <w:pPr>
                    <w:numPr>
                      <w:ilvl w:val="0"/>
                      <w:numId w:val="19"/>
                    </w:numPr>
                    <w:tabs>
                      <w:tab w:val="clear" w:pos="644"/>
                      <w:tab w:val="num" w:pos="455"/>
                    </w:tabs>
                    <w:ind w:left="455" w:hanging="450"/>
                    <w:rPr>
                      <w:sz w:val="22"/>
                      <w:szCs w:val="22"/>
                    </w:rPr>
                  </w:pPr>
                  <w:r w:rsidRPr="004452D6">
                    <w:rPr>
                      <w:sz w:val="22"/>
                      <w:szCs w:val="22"/>
                    </w:rPr>
                    <w:t>Firm analysis</w:t>
                  </w:r>
                </w:p>
                <w:p w:rsidR="00AF1FB1" w:rsidRPr="004452D6" w:rsidRDefault="00AF1FB1" w:rsidP="00AF1FB1">
                  <w:pPr>
                    <w:numPr>
                      <w:ilvl w:val="0"/>
                      <w:numId w:val="19"/>
                    </w:numPr>
                    <w:tabs>
                      <w:tab w:val="clear" w:pos="644"/>
                      <w:tab w:val="num" w:pos="455"/>
                    </w:tabs>
                    <w:ind w:left="455" w:hanging="450"/>
                    <w:rPr>
                      <w:sz w:val="22"/>
                      <w:szCs w:val="22"/>
                    </w:rPr>
                  </w:pPr>
                  <w:r w:rsidRPr="004452D6">
                    <w:rPr>
                      <w:sz w:val="22"/>
                      <w:szCs w:val="22"/>
                    </w:rPr>
                    <w:t>Characteristics of four market structures: Pure Competition, Monopolistic Competition, Oligopoly and Monopoly.</w:t>
                  </w:r>
                </w:p>
                <w:p w:rsidR="00AF1FB1" w:rsidRPr="004452D6" w:rsidRDefault="00AF1FB1" w:rsidP="00AF1FB1">
                  <w:pPr>
                    <w:pStyle w:val="ListParagraph"/>
                    <w:widowControl w:val="0"/>
                    <w:numPr>
                      <w:ilvl w:val="0"/>
                      <w:numId w:val="19"/>
                    </w:numPr>
                    <w:tabs>
                      <w:tab w:val="clear" w:pos="644"/>
                      <w:tab w:val="num" w:pos="455"/>
                    </w:tabs>
                    <w:spacing w:after="0" w:line="240" w:lineRule="auto"/>
                    <w:ind w:left="455" w:hanging="450"/>
                    <w:rPr>
                      <w:rFonts w:ascii="Times New Roman" w:hAnsi="Times New Roman"/>
                    </w:rPr>
                  </w:pPr>
                  <w:r w:rsidRPr="004452D6">
                    <w:rPr>
                      <w:rFonts w:ascii="Times New Roman" w:hAnsi="Times New Roman"/>
                    </w:rPr>
                    <w:t>Perfect competition market analysis</w:t>
                  </w:r>
                </w:p>
                <w:p w:rsidR="00AF1FB1" w:rsidRPr="004452D6" w:rsidRDefault="00AF1FB1" w:rsidP="00AF1FB1">
                  <w:pPr>
                    <w:widowControl w:val="0"/>
                    <w:rPr>
                      <w:sz w:val="22"/>
                      <w:szCs w:val="22"/>
                      <w:u w:val="single"/>
                    </w:rPr>
                  </w:pPr>
                  <w:bookmarkStart w:id="0" w:name="_GoBack"/>
                  <w:bookmarkEnd w:id="0"/>
                </w:p>
              </w:tc>
              <w:tc>
                <w:tcPr>
                  <w:tcW w:w="585" w:type="dxa"/>
                  <w:shd w:val="clear" w:color="auto" w:fill="auto"/>
                  <w:vAlign w:val="center"/>
                </w:tcPr>
                <w:p w:rsidR="00AF1FB1" w:rsidRPr="004452D6" w:rsidRDefault="00AF1FB1" w:rsidP="00EB34EE">
                  <w:pPr>
                    <w:tabs>
                      <w:tab w:val="left" w:pos="2160"/>
                      <w:tab w:val="left" w:pos="2880"/>
                    </w:tabs>
                    <w:jc w:val="center"/>
                    <w:rPr>
                      <w:sz w:val="22"/>
                      <w:szCs w:val="22"/>
                    </w:rPr>
                  </w:pPr>
                  <w:r w:rsidRPr="004452D6">
                    <w:rPr>
                      <w:sz w:val="22"/>
                      <w:szCs w:val="22"/>
                    </w:rPr>
                    <w:t>2</w:t>
                  </w:r>
                </w:p>
              </w:tc>
              <w:tc>
                <w:tcPr>
                  <w:tcW w:w="585" w:type="dxa"/>
                  <w:shd w:val="clear" w:color="auto" w:fill="auto"/>
                  <w:vAlign w:val="center"/>
                </w:tcPr>
                <w:p w:rsidR="00AF1FB1" w:rsidRPr="004452D6" w:rsidRDefault="00AF1FB1" w:rsidP="00EB34EE">
                  <w:pPr>
                    <w:tabs>
                      <w:tab w:val="left" w:pos="2160"/>
                      <w:tab w:val="left" w:pos="2880"/>
                    </w:tabs>
                    <w:jc w:val="center"/>
                    <w:rPr>
                      <w:sz w:val="22"/>
                      <w:szCs w:val="22"/>
                    </w:rPr>
                  </w:pPr>
                  <w:r w:rsidRPr="004452D6">
                    <w:rPr>
                      <w:sz w:val="22"/>
                      <w:szCs w:val="22"/>
                    </w:rPr>
                    <w:t>1</w:t>
                  </w:r>
                </w:p>
              </w:tc>
              <w:tc>
                <w:tcPr>
                  <w:tcW w:w="585" w:type="dxa"/>
                  <w:shd w:val="clear" w:color="auto" w:fill="auto"/>
                  <w:vAlign w:val="center"/>
                </w:tcPr>
                <w:p w:rsidR="00AF1FB1" w:rsidRPr="004452D6" w:rsidRDefault="00AF1FB1" w:rsidP="00EB34EE">
                  <w:pPr>
                    <w:tabs>
                      <w:tab w:val="left" w:pos="2160"/>
                      <w:tab w:val="left" w:pos="2880"/>
                    </w:tabs>
                    <w:jc w:val="center"/>
                    <w:rPr>
                      <w:sz w:val="22"/>
                      <w:szCs w:val="22"/>
                    </w:rPr>
                  </w:pPr>
                  <w:r w:rsidRPr="004452D6">
                    <w:rPr>
                      <w:sz w:val="22"/>
                      <w:szCs w:val="22"/>
                    </w:rPr>
                    <w:t>0</w:t>
                  </w:r>
                </w:p>
              </w:tc>
              <w:tc>
                <w:tcPr>
                  <w:tcW w:w="585" w:type="dxa"/>
                  <w:shd w:val="clear" w:color="auto" w:fill="auto"/>
                  <w:vAlign w:val="center"/>
                </w:tcPr>
                <w:p w:rsidR="00AF1FB1" w:rsidRPr="004452D6" w:rsidRDefault="00AF1FB1" w:rsidP="00EB34EE">
                  <w:pPr>
                    <w:tabs>
                      <w:tab w:val="left" w:pos="2160"/>
                      <w:tab w:val="left" w:pos="2880"/>
                    </w:tabs>
                    <w:jc w:val="center"/>
                    <w:rPr>
                      <w:sz w:val="22"/>
                      <w:szCs w:val="22"/>
                    </w:rPr>
                  </w:pPr>
                  <w:r w:rsidRPr="004452D6">
                    <w:rPr>
                      <w:sz w:val="22"/>
                      <w:szCs w:val="22"/>
                    </w:rPr>
                    <w:t>0</w:t>
                  </w:r>
                </w:p>
              </w:tc>
              <w:tc>
                <w:tcPr>
                  <w:tcW w:w="810" w:type="dxa"/>
                  <w:shd w:val="clear" w:color="auto" w:fill="auto"/>
                  <w:vAlign w:val="center"/>
                </w:tcPr>
                <w:p w:rsidR="00AF1FB1" w:rsidRPr="004452D6" w:rsidRDefault="00AF1FB1" w:rsidP="00EB34EE">
                  <w:pPr>
                    <w:tabs>
                      <w:tab w:val="left" w:pos="2160"/>
                      <w:tab w:val="left" w:pos="2880"/>
                    </w:tabs>
                    <w:jc w:val="center"/>
                    <w:rPr>
                      <w:sz w:val="22"/>
                      <w:szCs w:val="22"/>
                    </w:rPr>
                  </w:pPr>
                  <w:r w:rsidRPr="004452D6">
                    <w:rPr>
                      <w:sz w:val="22"/>
                      <w:szCs w:val="22"/>
                    </w:rPr>
                    <w:t>3</w:t>
                  </w:r>
                </w:p>
              </w:tc>
              <w:tc>
                <w:tcPr>
                  <w:tcW w:w="1080" w:type="dxa"/>
                  <w:shd w:val="clear" w:color="auto" w:fill="auto"/>
                  <w:vAlign w:val="center"/>
                </w:tcPr>
                <w:p w:rsidR="00AF1FB1" w:rsidRPr="004452D6" w:rsidRDefault="00AF1FB1" w:rsidP="00EB34EE">
                  <w:pPr>
                    <w:jc w:val="center"/>
                    <w:rPr>
                      <w:sz w:val="22"/>
                      <w:szCs w:val="22"/>
                    </w:rPr>
                  </w:pPr>
                  <w:r w:rsidRPr="004452D6">
                    <w:rPr>
                      <w:sz w:val="22"/>
                      <w:szCs w:val="22"/>
                    </w:rPr>
                    <w:t>6</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10 &amp; 11</w:t>
                  </w:r>
                </w:p>
              </w:tc>
              <w:tc>
                <w:tcPr>
                  <w:tcW w:w="4161" w:type="dxa"/>
                  <w:shd w:val="clear" w:color="auto" w:fill="auto"/>
                </w:tcPr>
                <w:p w:rsidR="000D51C9" w:rsidRDefault="000D51C9" w:rsidP="00AF1FB1">
                  <w:pPr>
                    <w:rPr>
                      <w:b/>
                      <w:sz w:val="22"/>
                      <w:szCs w:val="22"/>
                    </w:rPr>
                  </w:pPr>
                </w:p>
                <w:p w:rsidR="00AF1FB1" w:rsidRPr="00011174" w:rsidRDefault="00AF1FB1" w:rsidP="00AF1FB1">
                  <w:pPr>
                    <w:rPr>
                      <w:b/>
                      <w:sz w:val="22"/>
                      <w:szCs w:val="22"/>
                      <w:u w:val="single"/>
                    </w:rPr>
                  </w:pPr>
                  <w:r w:rsidRPr="00011174">
                    <w:rPr>
                      <w:b/>
                      <w:sz w:val="22"/>
                      <w:szCs w:val="22"/>
                      <w:u w:val="single"/>
                    </w:rPr>
                    <w:t>Monopoly</w:t>
                  </w:r>
                </w:p>
                <w:p w:rsidR="00AF1FB1" w:rsidRPr="004452D6" w:rsidRDefault="00AF1FB1" w:rsidP="00AF1FB1">
                  <w:pPr>
                    <w:pStyle w:val="ListParagraph"/>
                    <w:widowControl w:val="0"/>
                    <w:numPr>
                      <w:ilvl w:val="0"/>
                      <w:numId w:val="19"/>
                    </w:numPr>
                    <w:tabs>
                      <w:tab w:val="clear" w:pos="644"/>
                      <w:tab w:val="num" w:pos="342"/>
                    </w:tabs>
                    <w:spacing w:after="0" w:line="240" w:lineRule="auto"/>
                    <w:ind w:left="455" w:hanging="450"/>
                    <w:rPr>
                      <w:rFonts w:ascii="Times New Roman" w:hAnsi="Times New Roman"/>
                    </w:rPr>
                  </w:pPr>
                  <w:r w:rsidRPr="004452D6">
                    <w:rPr>
                      <w:rFonts w:ascii="Times New Roman" w:hAnsi="Times New Roman"/>
                    </w:rPr>
                    <w:t>Monopoly</w:t>
                  </w:r>
                  <w:r w:rsidRPr="004452D6">
                    <w:rPr>
                      <w:rFonts w:ascii="Times New Roman" w:hAnsi="Times New Roman"/>
                      <w:b/>
                    </w:rPr>
                    <w:t xml:space="preserve"> </w:t>
                  </w:r>
                  <w:r w:rsidRPr="004452D6">
                    <w:rPr>
                      <w:rFonts w:ascii="Times New Roman" w:hAnsi="Times New Roman"/>
                    </w:rPr>
                    <w:t>market analysis</w:t>
                  </w:r>
                </w:p>
                <w:p w:rsidR="00AF1FB1" w:rsidRPr="004452D6" w:rsidRDefault="00AF1FB1" w:rsidP="00AF1FB1">
                  <w:pPr>
                    <w:numPr>
                      <w:ilvl w:val="0"/>
                      <w:numId w:val="19"/>
                    </w:numPr>
                    <w:tabs>
                      <w:tab w:val="clear" w:pos="644"/>
                      <w:tab w:val="num" w:pos="342"/>
                    </w:tabs>
                    <w:ind w:left="455" w:hanging="450"/>
                    <w:rPr>
                      <w:sz w:val="22"/>
                      <w:szCs w:val="22"/>
                    </w:rPr>
                  </w:pPr>
                  <w:r w:rsidRPr="004452D6">
                    <w:rPr>
                      <w:sz w:val="22"/>
                      <w:szCs w:val="22"/>
                    </w:rPr>
                    <w:t>Price  and output decision in monopoly market</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 xml:space="preserve">Monopoly and perfect competition compared </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Price Discrimination</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4</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6</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12</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lastRenderedPageBreak/>
                    <w:t>12</w:t>
                  </w:r>
                </w:p>
              </w:tc>
              <w:tc>
                <w:tcPr>
                  <w:tcW w:w="4161" w:type="dxa"/>
                  <w:shd w:val="clear" w:color="auto" w:fill="auto"/>
                  <w:vAlign w:val="center"/>
                </w:tcPr>
                <w:p w:rsidR="000D51C9" w:rsidRDefault="000D51C9" w:rsidP="00AF1FB1">
                  <w:pPr>
                    <w:rPr>
                      <w:b/>
                      <w:sz w:val="22"/>
                      <w:szCs w:val="22"/>
                    </w:rPr>
                  </w:pPr>
                </w:p>
                <w:p w:rsidR="00AF1FB1" w:rsidRPr="00011174" w:rsidRDefault="00AF1FB1" w:rsidP="00AF1FB1">
                  <w:pPr>
                    <w:rPr>
                      <w:sz w:val="22"/>
                      <w:szCs w:val="22"/>
                      <w:u w:val="single"/>
                    </w:rPr>
                  </w:pPr>
                  <w:r w:rsidRPr="00011174">
                    <w:rPr>
                      <w:b/>
                      <w:sz w:val="22"/>
                      <w:szCs w:val="22"/>
                      <w:u w:val="single"/>
                    </w:rPr>
                    <w:t>Market Structures: Monopolistic Competition</w:t>
                  </w:r>
                  <w:r w:rsidRPr="00011174">
                    <w:rPr>
                      <w:sz w:val="22"/>
                      <w:szCs w:val="22"/>
                      <w:u w:val="single"/>
                    </w:rPr>
                    <w:t xml:space="preserve"> </w:t>
                  </w:r>
                </w:p>
                <w:p w:rsidR="00AF1FB1" w:rsidRPr="004452D6" w:rsidRDefault="00AF1FB1" w:rsidP="00323035">
                  <w:pPr>
                    <w:pStyle w:val="ListParagraph"/>
                    <w:widowControl w:val="0"/>
                    <w:numPr>
                      <w:ilvl w:val="0"/>
                      <w:numId w:val="19"/>
                    </w:numPr>
                    <w:tabs>
                      <w:tab w:val="clear" w:pos="644"/>
                      <w:tab w:val="num" w:pos="637"/>
                    </w:tabs>
                    <w:spacing w:after="0" w:line="240" w:lineRule="auto"/>
                    <w:ind w:left="367"/>
                    <w:rPr>
                      <w:rFonts w:ascii="Times New Roman" w:hAnsi="Times New Roman"/>
                    </w:rPr>
                  </w:pPr>
                  <w:r w:rsidRPr="004452D6">
                    <w:rPr>
                      <w:rFonts w:ascii="Times New Roman" w:hAnsi="Times New Roman"/>
                    </w:rPr>
                    <w:t>Monopolistic competition</w:t>
                  </w:r>
                  <w:r w:rsidRPr="004452D6">
                    <w:rPr>
                      <w:rFonts w:ascii="Times New Roman" w:hAnsi="Times New Roman"/>
                      <w:b/>
                    </w:rPr>
                    <w:t xml:space="preserve"> </w:t>
                  </w:r>
                  <w:r w:rsidRPr="004452D6">
                    <w:rPr>
                      <w:rFonts w:ascii="Times New Roman" w:hAnsi="Times New Roman"/>
                    </w:rPr>
                    <w:t>market analysis</w:t>
                  </w:r>
                </w:p>
                <w:p w:rsidR="00AF1FB1" w:rsidRPr="004452D6" w:rsidRDefault="00AF1FB1" w:rsidP="00323035">
                  <w:pPr>
                    <w:numPr>
                      <w:ilvl w:val="0"/>
                      <w:numId w:val="19"/>
                    </w:numPr>
                    <w:tabs>
                      <w:tab w:val="clear" w:pos="644"/>
                      <w:tab w:val="num" w:pos="637"/>
                    </w:tabs>
                    <w:ind w:left="367"/>
                    <w:rPr>
                      <w:sz w:val="22"/>
                      <w:szCs w:val="22"/>
                    </w:rPr>
                  </w:pPr>
                  <w:r w:rsidRPr="004452D6">
                    <w:rPr>
                      <w:sz w:val="22"/>
                      <w:szCs w:val="22"/>
                    </w:rPr>
                    <w:t>Price and output determination of  a monopolistic competition firm in the short run and the long run</w:t>
                  </w:r>
                </w:p>
                <w:p w:rsidR="00AF1FB1" w:rsidRPr="004452D6" w:rsidRDefault="00AF1FB1" w:rsidP="00323035">
                  <w:pPr>
                    <w:numPr>
                      <w:ilvl w:val="0"/>
                      <w:numId w:val="19"/>
                    </w:numPr>
                    <w:tabs>
                      <w:tab w:val="clear" w:pos="644"/>
                      <w:tab w:val="num" w:pos="637"/>
                    </w:tabs>
                    <w:ind w:left="367"/>
                    <w:rPr>
                      <w:sz w:val="22"/>
                      <w:szCs w:val="22"/>
                    </w:rPr>
                  </w:pPr>
                  <w:r w:rsidRPr="004452D6">
                    <w:rPr>
                      <w:sz w:val="22"/>
                      <w:szCs w:val="22"/>
                    </w:rPr>
                    <w:t>Monopolistic competition and perfect competition compared</w:t>
                  </w:r>
                </w:p>
                <w:p w:rsidR="00AF1FB1" w:rsidRPr="004452D6" w:rsidRDefault="00AF1FB1" w:rsidP="00AF1FB1">
                  <w:pPr>
                    <w:widowControl w:val="0"/>
                    <w:ind w:left="644"/>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1</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3</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6</w:t>
                  </w:r>
                </w:p>
              </w:tc>
            </w:tr>
            <w:tr w:rsidR="00AF1FB1" w:rsidRPr="004452D6" w:rsidTr="000D51C9">
              <w:trPr>
                <w:gridAfter w:val="1"/>
                <w:wAfter w:w="360" w:type="dxa"/>
              </w:trPr>
              <w:tc>
                <w:tcPr>
                  <w:tcW w:w="818" w:type="dxa"/>
                  <w:vAlign w:val="center"/>
                </w:tcPr>
                <w:p w:rsidR="00AF1FB1" w:rsidRPr="004452D6" w:rsidRDefault="00AF1FB1" w:rsidP="000D51C9">
                  <w:pPr>
                    <w:jc w:val="center"/>
                    <w:rPr>
                      <w:bCs/>
                      <w:sz w:val="22"/>
                      <w:szCs w:val="22"/>
                    </w:rPr>
                  </w:pPr>
                  <w:r w:rsidRPr="004452D6">
                    <w:rPr>
                      <w:bCs/>
                      <w:sz w:val="22"/>
                      <w:szCs w:val="22"/>
                    </w:rPr>
                    <w:t>13 &amp; 14</w:t>
                  </w:r>
                </w:p>
              </w:tc>
              <w:tc>
                <w:tcPr>
                  <w:tcW w:w="4161" w:type="dxa"/>
                  <w:shd w:val="clear" w:color="auto" w:fill="auto"/>
                  <w:vAlign w:val="center"/>
                </w:tcPr>
                <w:p w:rsidR="000D51C9" w:rsidRDefault="000D51C9" w:rsidP="00AF1FB1">
                  <w:pPr>
                    <w:rPr>
                      <w:b/>
                      <w:sz w:val="22"/>
                      <w:szCs w:val="22"/>
                    </w:rPr>
                  </w:pPr>
                </w:p>
                <w:p w:rsidR="00AF1FB1" w:rsidRPr="00011174" w:rsidRDefault="00AF1FB1" w:rsidP="00AF1FB1">
                  <w:pPr>
                    <w:rPr>
                      <w:b/>
                      <w:sz w:val="22"/>
                      <w:szCs w:val="22"/>
                      <w:u w:val="single"/>
                    </w:rPr>
                  </w:pPr>
                  <w:r w:rsidRPr="00011174">
                    <w:rPr>
                      <w:b/>
                      <w:sz w:val="22"/>
                      <w:szCs w:val="22"/>
                      <w:u w:val="single"/>
                    </w:rPr>
                    <w:t>Oligopoly</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Oligopoly</w:t>
                  </w:r>
                  <w:r w:rsidRPr="004452D6">
                    <w:rPr>
                      <w:rFonts w:ascii="Times New Roman" w:hAnsi="Times New Roman"/>
                      <w:b/>
                    </w:rPr>
                    <w:t xml:space="preserve"> </w:t>
                  </w:r>
                  <w:r w:rsidRPr="004452D6">
                    <w:rPr>
                      <w:rFonts w:ascii="Times New Roman" w:hAnsi="Times New Roman"/>
                    </w:rPr>
                    <w:t>market analysis</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Price Leadership Model</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Price Cut</w:t>
                  </w:r>
                </w:p>
                <w:p w:rsidR="00AF1FB1" w:rsidRPr="004452D6" w:rsidRDefault="00AF1FB1" w:rsidP="00AF1FB1">
                  <w:pPr>
                    <w:pStyle w:val="ListParagraph"/>
                    <w:widowControl w:val="0"/>
                    <w:numPr>
                      <w:ilvl w:val="0"/>
                      <w:numId w:val="20"/>
                    </w:numPr>
                    <w:spacing w:after="0" w:line="240" w:lineRule="auto"/>
                    <w:rPr>
                      <w:rFonts w:ascii="Times New Roman" w:hAnsi="Times New Roman"/>
                    </w:rPr>
                  </w:pPr>
                  <w:r w:rsidRPr="004452D6">
                    <w:rPr>
                      <w:rFonts w:ascii="Times New Roman" w:hAnsi="Times New Roman"/>
                    </w:rPr>
                    <w:t xml:space="preserve">Concentration ratios and characteristics of </w:t>
                  </w:r>
                  <w:proofErr w:type="spellStart"/>
                  <w:r w:rsidRPr="004452D6">
                    <w:rPr>
                      <w:rFonts w:ascii="Times New Roman" w:hAnsi="Times New Roman"/>
                    </w:rPr>
                    <w:t>oligopolist</w:t>
                  </w:r>
                  <w:proofErr w:type="spellEnd"/>
                  <w:r w:rsidRPr="004452D6">
                    <w:rPr>
                      <w:rFonts w:ascii="Times New Roman" w:hAnsi="Times New Roman"/>
                    </w:rPr>
                    <w:t>.</w:t>
                  </w:r>
                </w:p>
                <w:p w:rsidR="00AF1FB1" w:rsidRPr="004452D6" w:rsidRDefault="00AF1FB1" w:rsidP="00AF1FB1">
                  <w:pPr>
                    <w:widowControl w:val="0"/>
                    <w:rPr>
                      <w:sz w:val="22"/>
                      <w:szCs w:val="22"/>
                    </w:rPr>
                  </w:pPr>
                </w:p>
                <w:p w:rsidR="00AF1FB1" w:rsidRPr="004452D6" w:rsidRDefault="00AF1FB1" w:rsidP="00AF1FB1">
                  <w:pPr>
                    <w:widowControl w:val="0"/>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4</w:t>
                  </w: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2</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585"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0</w:t>
                  </w:r>
                </w:p>
              </w:tc>
              <w:tc>
                <w:tcPr>
                  <w:tcW w:w="810" w:type="dxa"/>
                  <w:shd w:val="clear" w:color="auto" w:fill="auto"/>
                </w:tcPr>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p>
                <w:p w:rsidR="00AF1FB1" w:rsidRPr="004452D6" w:rsidRDefault="00AF1FB1" w:rsidP="00AF1FB1">
                  <w:pPr>
                    <w:tabs>
                      <w:tab w:val="left" w:pos="2160"/>
                      <w:tab w:val="left" w:pos="2880"/>
                    </w:tabs>
                    <w:jc w:val="center"/>
                    <w:rPr>
                      <w:sz w:val="22"/>
                      <w:szCs w:val="22"/>
                    </w:rPr>
                  </w:pPr>
                  <w:r w:rsidRPr="004452D6">
                    <w:rPr>
                      <w:sz w:val="22"/>
                      <w:szCs w:val="22"/>
                    </w:rPr>
                    <w:t>6</w:t>
                  </w:r>
                </w:p>
              </w:tc>
              <w:tc>
                <w:tcPr>
                  <w:tcW w:w="1080" w:type="dxa"/>
                  <w:shd w:val="clear" w:color="auto" w:fill="auto"/>
                </w:tcPr>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p>
                <w:p w:rsidR="00AF1FB1" w:rsidRPr="004452D6" w:rsidRDefault="00AF1FB1" w:rsidP="00AF1FB1">
                  <w:pPr>
                    <w:jc w:val="center"/>
                    <w:rPr>
                      <w:sz w:val="22"/>
                      <w:szCs w:val="22"/>
                    </w:rPr>
                  </w:pPr>
                  <w:r w:rsidRPr="004452D6">
                    <w:rPr>
                      <w:sz w:val="22"/>
                      <w:szCs w:val="22"/>
                    </w:rPr>
                    <w:t>12</w:t>
                  </w:r>
                </w:p>
              </w:tc>
            </w:tr>
            <w:tr w:rsidR="00AF1FB1" w:rsidRPr="004452D6" w:rsidTr="00D062F1">
              <w:trPr>
                <w:gridAfter w:val="1"/>
                <w:wAfter w:w="360" w:type="dxa"/>
              </w:trPr>
              <w:tc>
                <w:tcPr>
                  <w:tcW w:w="4979" w:type="dxa"/>
                  <w:gridSpan w:val="2"/>
                </w:tcPr>
                <w:p w:rsidR="00AF1FB1" w:rsidRPr="004452D6" w:rsidRDefault="00AF1FB1" w:rsidP="00AF1FB1">
                  <w:pPr>
                    <w:rPr>
                      <w:sz w:val="22"/>
                      <w:szCs w:val="22"/>
                    </w:rPr>
                  </w:pPr>
                  <w:r w:rsidRPr="004452D6">
                    <w:rPr>
                      <w:sz w:val="22"/>
                      <w:szCs w:val="22"/>
                    </w:rPr>
                    <w:t>Quizzes</w:t>
                  </w:r>
                </w:p>
              </w:tc>
              <w:tc>
                <w:tcPr>
                  <w:tcW w:w="585" w:type="dxa"/>
                  <w:tcBorders>
                    <w:top w:val="single" w:sz="8" w:space="0" w:color="auto"/>
                    <w:left w:val="single" w:sz="8" w:space="0" w:color="auto"/>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single" w:sz="8" w:space="0" w:color="auto"/>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single" w:sz="8" w:space="0" w:color="auto"/>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single" w:sz="8" w:space="0" w:color="auto"/>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w:t>
                  </w:r>
                </w:p>
              </w:tc>
              <w:tc>
                <w:tcPr>
                  <w:tcW w:w="810" w:type="dxa"/>
                  <w:tcBorders>
                    <w:top w:val="single" w:sz="8" w:space="0" w:color="auto"/>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4</w:t>
                  </w:r>
                </w:p>
              </w:tc>
              <w:tc>
                <w:tcPr>
                  <w:tcW w:w="1080" w:type="dxa"/>
                  <w:tcBorders>
                    <w:top w:val="single" w:sz="8" w:space="0" w:color="auto"/>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5</w:t>
                  </w:r>
                </w:p>
              </w:tc>
            </w:tr>
            <w:tr w:rsidR="00AF1FB1" w:rsidRPr="004452D6" w:rsidTr="00D062F1">
              <w:trPr>
                <w:gridAfter w:val="1"/>
                <w:wAfter w:w="360" w:type="dxa"/>
              </w:trPr>
              <w:tc>
                <w:tcPr>
                  <w:tcW w:w="4979" w:type="dxa"/>
                  <w:gridSpan w:val="2"/>
                </w:tcPr>
                <w:p w:rsidR="00AF1FB1" w:rsidRPr="004452D6" w:rsidRDefault="00AF1FB1" w:rsidP="00AF1FB1">
                  <w:pPr>
                    <w:rPr>
                      <w:sz w:val="22"/>
                      <w:szCs w:val="22"/>
                    </w:rPr>
                  </w:pPr>
                  <w:r w:rsidRPr="004452D6">
                    <w:rPr>
                      <w:sz w:val="22"/>
                      <w:szCs w:val="22"/>
                    </w:rPr>
                    <w:t>Midterm exam</w:t>
                  </w:r>
                </w:p>
              </w:tc>
              <w:tc>
                <w:tcPr>
                  <w:tcW w:w="585" w:type="dxa"/>
                  <w:tcBorders>
                    <w:top w:val="nil"/>
                    <w:left w:val="single" w:sz="8" w:space="0" w:color="auto"/>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w:t>
                  </w:r>
                </w:p>
              </w:tc>
              <w:tc>
                <w:tcPr>
                  <w:tcW w:w="81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6</w:t>
                  </w:r>
                </w:p>
              </w:tc>
              <w:tc>
                <w:tcPr>
                  <w:tcW w:w="108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7</w:t>
                  </w:r>
                </w:p>
              </w:tc>
            </w:tr>
            <w:tr w:rsidR="00AF1FB1" w:rsidRPr="004452D6" w:rsidTr="00D062F1">
              <w:trPr>
                <w:gridAfter w:val="1"/>
                <w:wAfter w:w="360" w:type="dxa"/>
              </w:trPr>
              <w:tc>
                <w:tcPr>
                  <w:tcW w:w="4979" w:type="dxa"/>
                  <w:gridSpan w:val="2"/>
                </w:tcPr>
                <w:p w:rsidR="00AF1FB1" w:rsidRPr="004452D6" w:rsidRDefault="00AF1FB1" w:rsidP="00AF1FB1">
                  <w:pPr>
                    <w:rPr>
                      <w:sz w:val="22"/>
                      <w:szCs w:val="22"/>
                    </w:rPr>
                  </w:pPr>
                  <w:r w:rsidRPr="004452D6">
                    <w:rPr>
                      <w:sz w:val="22"/>
                      <w:szCs w:val="22"/>
                    </w:rPr>
                    <w:t>Assignment</w:t>
                  </w:r>
                </w:p>
              </w:tc>
              <w:tc>
                <w:tcPr>
                  <w:tcW w:w="585" w:type="dxa"/>
                  <w:tcBorders>
                    <w:top w:val="nil"/>
                    <w:left w:val="single" w:sz="8" w:space="0" w:color="auto"/>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0</w:t>
                  </w:r>
                </w:p>
              </w:tc>
              <w:tc>
                <w:tcPr>
                  <w:tcW w:w="81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10</w:t>
                  </w:r>
                </w:p>
              </w:tc>
              <w:tc>
                <w:tcPr>
                  <w:tcW w:w="108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10</w:t>
                  </w:r>
                </w:p>
              </w:tc>
            </w:tr>
            <w:tr w:rsidR="00AF1FB1" w:rsidRPr="004452D6" w:rsidTr="00D062F1">
              <w:trPr>
                <w:gridAfter w:val="1"/>
                <w:wAfter w:w="360" w:type="dxa"/>
              </w:trPr>
              <w:tc>
                <w:tcPr>
                  <w:tcW w:w="4979" w:type="dxa"/>
                  <w:gridSpan w:val="2"/>
                </w:tcPr>
                <w:p w:rsidR="00AF1FB1" w:rsidRPr="004452D6" w:rsidRDefault="00AF1FB1" w:rsidP="00AF1FB1">
                  <w:pPr>
                    <w:rPr>
                      <w:sz w:val="22"/>
                      <w:szCs w:val="22"/>
                    </w:rPr>
                  </w:pPr>
                  <w:r w:rsidRPr="004452D6">
                    <w:rPr>
                      <w:sz w:val="22"/>
                      <w:szCs w:val="22"/>
                    </w:rPr>
                    <w:t>Final Exam</w:t>
                  </w:r>
                </w:p>
              </w:tc>
              <w:tc>
                <w:tcPr>
                  <w:tcW w:w="585" w:type="dxa"/>
                  <w:tcBorders>
                    <w:top w:val="nil"/>
                    <w:left w:val="single" w:sz="8" w:space="0" w:color="auto"/>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 </w:t>
                  </w:r>
                </w:p>
              </w:tc>
              <w:tc>
                <w:tcPr>
                  <w:tcW w:w="585"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2</w:t>
                  </w:r>
                </w:p>
              </w:tc>
              <w:tc>
                <w:tcPr>
                  <w:tcW w:w="81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12</w:t>
                  </w:r>
                </w:p>
              </w:tc>
              <w:tc>
                <w:tcPr>
                  <w:tcW w:w="1080" w:type="dxa"/>
                  <w:tcBorders>
                    <w:top w:val="nil"/>
                    <w:left w:val="nil"/>
                    <w:bottom w:val="single" w:sz="8" w:space="0" w:color="auto"/>
                    <w:right w:val="single" w:sz="8" w:space="0" w:color="auto"/>
                  </w:tcBorders>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14</w:t>
                  </w:r>
                </w:p>
              </w:tc>
            </w:tr>
            <w:tr w:rsidR="00AF1FB1" w:rsidRPr="004452D6" w:rsidTr="00A74C28">
              <w:trPr>
                <w:gridAfter w:val="1"/>
                <w:wAfter w:w="360" w:type="dxa"/>
              </w:trPr>
              <w:tc>
                <w:tcPr>
                  <w:tcW w:w="4979" w:type="dxa"/>
                  <w:gridSpan w:val="2"/>
                </w:tcPr>
                <w:p w:rsidR="00AF1FB1" w:rsidRPr="004452D6" w:rsidRDefault="00AF1FB1" w:rsidP="00AF1FB1">
                  <w:pPr>
                    <w:rPr>
                      <w:b/>
                      <w:sz w:val="22"/>
                      <w:szCs w:val="22"/>
                    </w:rPr>
                  </w:pPr>
                  <w:r w:rsidRPr="004452D6">
                    <w:rPr>
                      <w:b/>
                      <w:sz w:val="22"/>
                      <w:szCs w:val="22"/>
                    </w:rPr>
                    <w:t>Total Student Learning Time (h)</w:t>
                  </w:r>
                </w:p>
              </w:tc>
              <w:tc>
                <w:tcPr>
                  <w:tcW w:w="585" w:type="dxa"/>
                  <w:shd w:val="clear" w:color="auto" w:fill="auto"/>
                </w:tcPr>
                <w:p w:rsidR="00AF1FB1" w:rsidRPr="004452D6" w:rsidRDefault="00AF1FB1" w:rsidP="00AF1FB1">
                  <w:pPr>
                    <w:tabs>
                      <w:tab w:val="left" w:pos="2160"/>
                      <w:tab w:val="left" w:pos="2880"/>
                    </w:tabs>
                    <w:jc w:val="center"/>
                    <w:rPr>
                      <w:sz w:val="22"/>
                      <w:szCs w:val="22"/>
                    </w:rPr>
                  </w:pPr>
                  <w:r w:rsidRPr="004452D6">
                    <w:rPr>
                      <w:sz w:val="22"/>
                      <w:szCs w:val="22"/>
                    </w:rPr>
                    <w:t>28</w:t>
                  </w:r>
                </w:p>
              </w:tc>
              <w:tc>
                <w:tcPr>
                  <w:tcW w:w="585" w:type="dxa"/>
                  <w:shd w:val="clear" w:color="auto" w:fill="auto"/>
                </w:tcPr>
                <w:p w:rsidR="00AF1FB1" w:rsidRPr="004452D6" w:rsidRDefault="00AF1FB1" w:rsidP="00AF1FB1">
                  <w:pPr>
                    <w:tabs>
                      <w:tab w:val="left" w:pos="2160"/>
                      <w:tab w:val="left" w:pos="2880"/>
                    </w:tabs>
                    <w:jc w:val="center"/>
                    <w:rPr>
                      <w:sz w:val="22"/>
                      <w:szCs w:val="22"/>
                    </w:rPr>
                  </w:pPr>
                  <w:r w:rsidRPr="004452D6">
                    <w:rPr>
                      <w:sz w:val="22"/>
                      <w:szCs w:val="22"/>
                    </w:rPr>
                    <w:t>14</w:t>
                  </w:r>
                </w:p>
              </w:tc>
              <w:tc>
                <w:tcPr>
                  <w:tcW w:w="585" w:type="dxa"/>
                  <w:shd w:val="clear" w:color="auto" w:fill="auto"/>
                </w:tcPr>
                <w:p w:rsidR="00AF1FB1" w:rsidRPr="004452D6" w:rsidRDefault="00AF1FB1" w:rsidP="00AF1FB1">
                  <w:pPr>
                    <w:tabs>
                      <w:tab w:val="left" w:pos="2160"/>
                      <w:tab w:val="left" w:pos="2880"/>
                    </w:tabs>
                    <w:jc w:val="center"/>
                    <w:rPr>
                      <w:sz w:val="22"/>
                      <w:szCs w:val="22"/>
                    </w:rPr>
                  </w:pPr>
                </w:p>
              </w:tc>
              <w:tc>
                <w:tcPr>
                  <w:tcW w:w="585" w:type="dxa"/>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4</w:t>
                  </w:r>
                </w:p>
              </w:tc>
              <w:tc>
                <w:tcPr>
                  <w:tcW w:w="810" w:type="dxa"/>
                  <w:shd w:val="clear" w:color="auto" w:fill="auto"/>
                  <w:vAlign w:val="center"/>
                </w:tcPr>
                <w:p w:rsidR="00AF1FB1" w:rsidRPr="004452D6" w:rsidRDefault="00AF1FB1" w:rsidP="00AF1FB1">
                  <w:pPr>
                    <w:jc w:val="center"/>
                    <w:rPr>
                      <w:color w:val="000000"/>
                      <w:sz w:val="22"/>
                      <w:szCs w:val="22"/>
                    </w:rPr>
                  </w:pPr>
                  <w:r w:rsidRPr="004452D6">
                    <w:rPr>
                      <w:color w:val="000000"/>
                      <w:sz w:val="22"/>
                      <w:szCs w:val="22"/>
                    </w:rPr>
                    <w:t>74</w:t>
                  </w:r>
                </w:p>
              </w:tc>
              <w:tc>
                <w:tcPr>
                  <w:tcW w:w="1080" w:type="dxa"/>
                  <w:shd w:val="clear" w:color="auto" w:fill="auto"/>
                  <w:vAlign w:val="center"/>
                </w:tcPr>
                <w:p w:rsidR="00AF1FB1" w:rsidRPr="004452D6" w:rsidRDefault="00AF1FB1" w:rsidP="00AF1FB1">
                  <w:pPr>
                    <w:jc w:val="center"/>
                    <w:rPr>
                      <w:b/>
                      <w:bCs/>
                      <w:color w:val="000000"/>
                      <w:sz w:val="22"/>
                      <w:szCs w:val="22"/>
                    </w:rPr>
                  </w:pPr>
                  <w:r w:rsidRPr="004452D6">
                    <w:rPr>
                      <w:b/>
                      <w:bCs/>
                      <w:color w:val="000000"/>
                      <w:sz w:val="22"/>
                      <w:szCs w:val="22"/>
                    </w:rPr>
                    <w:t>120</w:t>
                  </w:r>
                </w:p>
              </w:tc>
            </w:tr>
          </w:tbl>
          <w:p w:rsidR="007757DE" w:rsidRPr="004452D6" w:rsidRDefault="007757DE" w:rsidP="00A531EC">
            <w:pPr>
              <w:tabs>
                <w:tab w:val="left" w:pos="2160"/>
                <w:tab w:val="left" w:pos="2880"/>
              </w:tabs>
              <w:rPr>
                <w:b/>
                <w:sz w:val="22"/>
                <w:szCs w:val="22"/>
              </w:rPr>
            </w:pPr>
          </w:p>
          <w:p w:rsidR="003A63C8" w:rsidRPr="004452D6" w:rsidRDefault="00011174" w:rsidP="004859E9">
            <w:pPr>
              <w:tabs>
                <w:tab w:val="left" w:pos="2160"/>
                <w:tab w:val="left" w:pos="2880"/>
                <w:tab w:val="left" w:pos="7200"/>
              </w:tabs>
              <w:spacing w:line="360" w:lineRule="auto"/>
              <w:ind w:left="2340" w:hanging="2340"/>
              <w:jc w:val="both"/>
              <w:rPr>
                <w:b/>
                <w:sz w:val="22"/>
                <w:szCs w:val="22"/>
              </w:rPr>
            </w:pPr>
            <w:r>
              <w:rPr>
                <w:b/>
                <w:sz w:val="22"/>
                <w:szCs w:val="22"/>
              </w:rPr>
              <w:t>Main Reference</w:t>
            </w:r>
            <w:r w:rsidR="003A63C8" w:rsidRPr="004452D6">
              <w:rPr>
                <w:b/>
                <w:sz w:val="22"/>
                <w:szCs w:val="22"/>
              </w:rPr>
              <w:t xml:space="preserve">: </w:t>
            </w:r>
          </w:p>
          <w:p w:rsidR="00011174" w:rsidRDefault="00A531EC" w:rsidP="00011174">
            <w:pPr>
              <w:numPr>
                <w:ilvl w:val="0"/>
                <w:numId w:val="17"/>
              </w:numPr>
              <w:ind w:left="360"/>
              <w:jc w:val="both"/>
              <w:rPr>
                <w:sz w:val="22"/>
                <w:szCs w:val="22"/>
              </w:rPr>
            </w:pPr>
            <w:proofErr w:type="spellStart"/>
            <w:r w:rsidRPr="004452D6">
              <w:rPr>
                <w:sz w:val="22"/>
                <w:szCs w:val="22"/>
              </w:rPr>
              <w:t>Vengedasalam</w:t>
            </w:r>
            <w:proofErr w:type="spellEnd"/>
            <w:r w:rsidRPr="004452D6">
              <w:rPr>
                <w:sz w:val="22"/>
                <w:szCs w:val="22"/>
              </w:rPr>
              <w:t xml:space="preserve">, D. and </w:t>
            </w:r>
            <w:proofErr w:type="spellStart"/>
            <w:r w:rsidRPr="004452D6">
              <w:rPr>
                <w:sz w:val="22"/>
                <w:szCs w:val="22"/>
              </w:rPr>
              <w:t>Madhava</w:t>
            </w:r>
            <w:r w:rsidR="00DE60AC" w:rsidRPr="004452D6">
              <w:rPr>
                <w:sz w:val="22"/>
                <w:szCs w:val="22"/>
              </w:rPr>
              <w:t>n</w:t>
            </w:r>
            <w:proofErr w:type="spellEnd"/>
            <w:r w:rsidR="00DE60AC" w:rsidRPr="004452D6">
              <w:rPr>
                <w:sz w:val="22"/>
                <w:szCs w:val="22"/>
              </w:rPr>
              <w:t>, K. Principles of Economics, 3</w:t>
            </w:r>
            <w:r w:rsidR="00DE60AC" w:rsidRPr="004452D6">
              <w:rPr>
                <w:sz w:val="22"/>
                <w:szCs w:val="22"/>
                <w:vertAlign w:val="superscript"/>
              </w:rPr>
              <w:t>rd</w:t>
            </w:r>
            <w:r w:rsidR="00DE60AC" w:rsidRPr="004452D6">
              <w:rPr>
                <w:sz w:val="22"/>
                <w:szCs w:val="22"/>
              </w:rPr>
              <w:t xml:space="preserve"> edition. Oxford </w:t>
            </w:r>
            <w:proofErr w:type="spellStart"/>
            <w:r w:rsidR="00DE60AC" w:rsidRPr="004452D6">
              <w:rPr>
                <w:sz w:val="22"/>
                <w:szCs w:val="22"/>
              </w:rPr>
              <w:t>Fajar</w:t>
            </w:r>
            <w:proofErr w:type="spellEnd"/>
            <w:r w:rsidR="00DE60AC" w:rsidRPr="004452D6">
              <w:rPr>
                <w:sz w:val="22"/>
                <w:szCs w:val="22"/>
              </w:rPr>
              <w:t>, 2013</w:t>
            </w:r>
            <w:r w:rsidRPr="004452D6">
              <w:rPr>
                <w:sz w:val="22"/>
                <w:szCs w:val="22"/>
              </w:rPr>
              <w:t>.</w:t>
            </w:r>
          </w:p>
          <w:p w:rsidR="00011174" w:rsidRDefault="00011174" w:rsidP="00011174">
            <w:pPr>
              <w:jc w:val="both"/>
              <w:rPr>
                <w:sz w:val="22"/>
                <w:szCs w:val="22"/>
              </w:rPr>
            </w:pPr>
          </w:p>
          <w:p w:rsidR="00011174" w:rsidRDefault="00011174" w:rsidP="00011174">
            <w:pPr>
              <w:jc w:val="both"/>
              <w:rPr>
                <w:sz w:val="22"/>
                <w:szCs w:val="22"/>
              </w:rPr>
            </w:pPr>
          </w:p>
          <w:p w:rsidR="00011174" w:rsidRPr="00011174" w:rsidRDefault="00011174" w:rsidP="00011174">
            <w:pPr>
              <w:spacing w:after="240"/>
              <w:jc w:val="both"/>
              <w:rPr>
                <w:b/>
                <w:sz w:val="22"/>
                <w:szCs w:val="22"/>
              </w:rPr>
            </w:pPr>
            <w:r>
              <w:rPr>
                <w:b/>
                <w:sz w:val="22"/>
                <w:szCs w:val="22"/>
              </w:rPr>
              <w:t xml:space="preserve">Additional </w:t>
            </w:r>
            <w:r w:rsidRPr="00011174">
              <w:rPr>
                <w:b/>
                <w:sz w:val="22"/>
                <w:szCs w:val="22"/>
              </w:rPr>
              <w:t>References:</w:t>
            </w:r>
          </w:p>
          <w:p w:rsidR="00A531EC" w:rsidRPr="004452D6" w:rsidRDefault="00A531EC" w:rsidP="00011174">
            <w:pPr>
              <w:numPr>
                <w:ilvl w:val="0"/>
                <w:numId w:val="23"/>
              </w:numPr>
              <w:ind w:left="371" w:hanging="371"/>
              <w:jc w:val="both"/>
              <w:rPr>
                <w:sz w:val="22"/>
                <w:szCs w:val="22"/>
              </w:rPr>
            </w:pPr>
            <w:r w:rsidRPr="004452D6">
              <w:rPr>
                <w:sz w:val="22"/>
                <w:szCs w:val="22"/>
              </w:rPr>
              <w:t xml:space="preserve">Case and Fair </w:t>
            </w:r>
            <w:r w:rsidRPr="004452D6">
              <w:rPr>
                <w:bCs/>
                <w:sz w:val="22"/>
                <w:szCs w:val="22"/>
              </w:rPr>
              <w:t xml:space="preserve">Principles of </w:t>
            </w:r>
            <w:proofErr w:type="gramStart"/>
            <w:r w:rsidRPr="004452D6">
              <w:rPr>
                <w:bCs/>
                <w:sz w:val="22"/>
                <w:szCs w:val="22"/>
              </w:rPr>
              <w:t>Economics</w:t>
            </w:r>
            <w:r w:rsidRPr="004452D6">
              <w:rPr>
                <w:sz w:val="22"/>
                <w:szCs w:val="22"/>
              </w:rPr>
              <w:t xml:space="preserve"> ,8</w:t>
            </w:r>
            <w:r w:rsidRPr="004452D6">
              <w:rPr>
                <w:sz w:val="22"/>
                <w:szCs w:val="22"/>
                <w:vertAlign w:val="superscript"/>
              </w:rPr>
              <w:t>th</w:t>
            </w:r>
            <w:proofErr w:type="gramEnd"/>
            <w:r w:rsidRPr="004452D6">
              <w:rPr>
                <w:sz w:val="22"/>
                <w:szCs w:val="22"/>
              </w:rPr>
              <w:t xml:space="preserve">  edition, Prentice - Hall,2007.</w:t>
            </w:r>
          </w:p>
          <w:p w:rsidR="00A531EC" w:rsidRPr="004452D6" w:rsidRDefault="00A531EC" w:rsidP="00011174">
            <w:pPr>
              <w:numPr>
                <w:ilvl w:val="0"/>
                <w:numId w:val="23"/>
              </w:numPr>
              <w:ind w:left="371" w:hanging="371"/>
              <w:jc w:val="both"/>
              <w:rPr>
                <w:sz w:val="22"/>
                <w:szCs w:val="22"/>
              </w:rPr>
            </w:pPr>
            <w:r w:rsidRPr="004452D6">
              <w:rPr>
                <w:sz w:val="22"/>
                <w:szCs w:val="22"/>
              </w:rPr>
              <w:t xml:space="preserve">Beveridge T. (2003), </w:t>
            </w:r>
            <w:r w:rsidRPr="004452D6">
              <w:rPr>
                <w:bCs/>
                <w:sz w:val="22"/>
                <w:szCs w:val="22"/>
              </w:rPr>
              <w:t xml:space="preserve">Study Guide for Case </w:t>
            </w:r>
            <w:proofErr w:type="gramStart"/>
            <w:r w:rsidRPr="004452D6">
              <w:rPr>
                <w:bCs/>
                <w:sz w:val="22"/>
                <w:szCs w:val="22"/>
              </w:rPr>
              <w:t>and  Fair’s</w:t>
            </w:r>
            <w:proofErr w:type="gramEnd"/>
            <w:r w:rsidRPr="004452D6">
              <w:rPr>
                <w:bCs/>
                <w:sz w:val="22"/>
                <w:szCs w:val="22"/>
              </w:rPr>
              <w:t xml:space="preserve"> Principles of Microeconomics</w:t>
            </w:r>
            <w:r w:rsidRPr="004452D6">
              <w:rPr>
                <w:sz w:val="22"/>
                <w:szCs w:val="22"/>
              </w:rPr>
              <w:t>, 6</w:t>
            </w:r>
            <w:r w:rsidRPr="004452D6">
              <w:rPr>
                <w:sz w:val="22"/>
                <w:szCs w:val="22"/>
                <w:vertAlign w:val="superscript"/>
              </w:rPr>
              <w:t>th</w:t>
            </w:r>
            <w:r w:rsidRPr="004452D6">
              <w:rPr>
                <w:sz w:val="22"/>
                <w:szCs w:val="22"/>
              </w:rPr>
              <w:t xml:space="preserve"> edition, New Jersey: Prentice Hall.</w:t>
            </w:r>
          </w:p>
          <w:p w:rsidR="00A531EC" w:rsidRPr="004452D6" w:rsidRDefault="00A531EC" w:rsidP="00011174">
            <w:pPr>
              <w:numPr>
                <w:ilvl w:val="0"/>
                <w:numId w:val="23"/>
              </w:numPr>
              <w:ind w:left="371" w:hanging="371"/>
              <w:jc w:val="both"/>
              <w:rPr>
                <w:sz w:val="22"/>
                <w:szCs w:val="22"/>
              </w:rPr>
            </w:pPr>
            <w:r w:rsidRPr="004452D6">
              <w:rPr>
                <w:sz w:val="22"/>
                <w:szCs w:val="22"/>
              </w:rPr>
              <w:t xml:space="preserve">Case and Fair </w:t>
            </w:r>
            <w:r w:rsidRPr="004452D6">
              <w:rPr>
                <w:bCs/>
                <w:sz w:val="22"/>
                <w:szCs w:val="22"/>
              </w:rPr>
              <w:t xml:space="preserve">Principles of </w:t>
            </w:r>
            <w:proofErr w:type="gramStart"/>
            <w:r w:rsidRPr="004452D6">
              <w:rPr>
                <w:bCs/>
                <w:sz w:val="22"/>
                <w:szCs w:val="22"/>
              </w:rPr>
              <w:t>Economics</w:t>
            </w:r>
            <w:r w:rsidRPr="004452D6">
              <w:rPr>
                <w:sz w:val="22"/>
                <w:szCs w:val="22"/>
              </w:rPr>
              <w:t xml:space="preserve"> ,7</w:t>
            </w:r>
            <w:r w:rsidRPr="004452D6">
              <w:rPr>
                <w:sz w:val="22"/>
                <w:szCs w:val="22"/>
                <w:vertAlign w:val="superscript"/>
              </w:rPr>
              <w:t>th</w:t>
            </w:r>
            <w:proofErr w:type="gramEnd"/>
            <w:r w:rsidRPr="004452D6">
              <w:rPr>
                <w:sz w:val="22"/>
                <w:szCs w:val="22"/>
              </w:rPr>
              <w:t xml:space="preserve">  edition, Prentice - Hall,2004.</w:t>
            </w:r>
          </w:p>
          <w:p w:rsidR="00A531EC" w:rsidRPr="004452D6" w:rsidRDefault="00A531EC" w:rsidP="00011174">
            <w:pPr>
              <w:numPr>
                <w:ilvl w:val="0"/>
                <w:numId w:val="23"/>
              </w:numPr>
              <w:ind w:left="371" w:hanging="371"/>
              <w:rPr>
                <w:sz w:val="22"/>
                <w:szCs w:val="22"/>
              </w:rPr>
            </w:pPr>
            <w:proofErr w:type="spellStart"/>
            <w:r w:rsidRPr="004452D6">
              <w:rPr>
                <w:sz w:val="22"/>
                <w:szCs w:val="22"/>
              </w:rPr>
              <w:t>Sloman</w:t>
            </w:r>
            <w:proofErr w:type="spellEnd"/>
            <w:r w:rsidRPr="004452D6">
              <w:rPr>
                <w:sz w:val="22"/>
                <w:szCs w:val="22"/>
              </w:rPr>
              <w:t xml:space="preserve"> John (2003), Economics</w:t>
            </w:r>
            <w:proofErr w:type="gramStart"/>
            <w:r w:rsidRPr="004452D6">
              <w:rPr>
                <w:sz w:val="22"/>
                <w:szCs w:val="22"/>
              </w:rPr>
              <w:t>,5</w:t>
            </w:r>
            <w:r w:rsidRPr="004452D6">
              <w:rPr>
                <w:sz w:val="22"/>
                <w:szCs w:val="22"/>
                <w:vertAlign w:val="superscript"/>
              </w:rPr>
              <w:t>th</w:t>
            </w:r>
            <w:proofErr w:type="gramEnd"/>
            <w:r w:rsidRPr="004452D6">
              <w:rPr>
                <w:sz w:val="22"/>
                <w:szCs w:val="22"/>
              </w:rPr>
              <w:t xml:space="preserve"> , United Kingdom, Prentice Hall.  </w:t>
            </w:r>
          </w:p>
          <w:p w:rsidR="00A531EC" w:rsidRPr="004452D6" w:rsidRDefault="00A531EC" w:rsidP="00011174">
            <w:pPr>
              <w:numPr>
                <w:ilvl w:val="0"/>
                <w:numId w:val="23"/>
              </w:numPr>
              <w:ind w:left="371" w:hanging="371"/>
              <w:rPr>
                <w:sz w:val="22"/>
                <w:szCs w:val="22"/>
              </w:rPr>
            </w:pPr>
            <w:r w:rsidRPr="004452D6">
              <w:rPr>
                <w:sz w:val="22"/>
                <w:szCs w:val="22"/>
              </w:rPr>
              <w:t>Arthur O’ Sullivan (2002), Economics-Principles and Tools, International Edition, Prentice Hall.</w:t>
            </w:r>
          </w:p>
          <w:p w:rsidR="00A531EC" w:rsidRPr="004452D6" w:rsidRDefault="00A531EC" w:rsidP="00011174">
            <w:pPr>
              <w:numPr>
                <w:ilvl w:val="0"/>
                <w:numId w:val="23"/>
              </w:numPr>
              <w:ind w:left="371" w:hanging="371"/>
              <w:jc w:val="both"/>
              <w:rPr>
                <w:sz w:val="22"/>
                <w:szCs w:val="22"/>
              </w:rPr>
            </w:pPr>
            <w:proofErr w:type="spellStart"/>
            <w:r w:rsidRPr="004452D6">
              <w:rPr>
                <w:sz w:val="22"/>
                <w:szCs w:val="22"/>
              </w:rPr>
              <w:t>Begg</w:t>
            </w:r>
            <w:proofErr w:type="spellEnd"/>
            <w:r w:rsidRPr="004452D6">
              <w:rPr>
                <w:sz w:val="22"/>
                <w:szCs w:val="22"/>
              </w:rPr>
              <w:t xml:space="preserve">, D., Fisher, S., &amp; </w:t>
            </w:r>
            <w:proofErr w:type="spellStart"/>
            <w:r w:rsidRPr="004452D6">
              <w:rPr>
                <w:sz w:val="22"/>
                <w:szCs w:val="22"/>
              </w:rPr>
              <w:t>Dornbush</w:t>
            </w:r>
            <w:proofErr w:type="spellEnd"/>
            <w:r w:rsidRPr="004452D6">
              <w:rPr>
                <w:sz w:val="22"/>
                <w:szCs w:val="22"/>
              </w:rPr>
              <w:t xml:space="preserve"> R E</w:t>
            </w:r>
            <w:r w:rsidRPr="004452D6">
              <w:rPr>
                <w:bCs/>
                <w:sz w:val="22"/>
                <w:szCs w:val="22"/>
              </w:rPr>
              <w:t>conomics,</w:t>
            </w:r>
            <w:r w:rsidRPr="004452D6">
              <w:rPr>
                <w:sz w:val="22"/>
                <w:szCs w:val="22"/>
              </w:rPr>
              <w:t xml:space="preserve"> 7</w:t>
            </w:r>
            <w:r w:rsidRPr="004452D6">
              <w:rPr>
                <w:sz w:val="22"/>
                <w:szCs w:val="22"/>
                <w:vertAlign w:val="superscript"/>
              </w:rPr>
              <w:t>th</w:t>
            </w:r>
            <w:r w:rsidRPr="004452D6">
              <w:rPr>
                <w:sz w:val="22"/>
                <w:szCs w:val="22"/>
              </w:rPr>
              <w:t xml:space="preserve"> edition, McGraw - Hill, 2003.</w:t>
            </w:r>
          </w:p>
          <w:p w:rsidR="00A531EC" w:rsidRPr="004452D6" w:rsidRDefault="00A531EC" w:rsidP="00011174">
            <w:pPr>
              <w:numPr>
                <w:ilvl w:val="0"/>
                <w:numId w:val="23"/>
              </w:numPr>
              <w:ind w:left="371" w:hanging="371"/>
              <w:jc w:val="both"/>
              <w:rPr>
                <w:sz w:val="22"/>
                <w:szCs w:val="22"/>
              </w:rPr>
            </w:pPr>
            <w:r w:rsidRPr="004452D6">
              <w:rPr>
                <w:sz w:val="22"/>
                <w:szCs w:val="22"/>
              </w:rPr>
              <w:t xml:space="preserve">Tan, K.L. </w:t>
            </w:r>
            <w:r w:rsidRPr="004452D6">
              <w:rPr>
                <w:bCs/>
                <w:sz w:val="22"/>
                <w:szCs w:val="22"/>
              </w:rPr>
              <w:t>Principles of Microeconomics: Made Simple</w:t>
            </w:r>
            <w:r w:rsidRPr="004452D6">
              <w:rPr>
                <w:sz w:val="22"/>
                <w:szCs w:val="22"/>
              </w:rPr>
              <w:t>, 1</w:t>
            </w:r>
            <w:r w:rsidRPr="004452D6">
              <w:rPr>
                <w:sz w:val="22"/>
                <w:szCs w:val="22"/>
                <w:vertAlign w:val="superscript"/>
              </w:rPr>
              <w:t>st</w:t>
            </w:r>
            <w:r w:rsidRPr="004452D6">
              <w:rPr>
                <w:sz w:val="22"/>
                <w:szCs w:val="22"/>
              </w:rPr>
              <w:t xml:space="preserve"> edition, Prentice-Hall, 2006.</w:t>
            </w:r>
          </w:p>
          <w:p w:rsidR="003A63C8" w:rsidRPr="00280F81" w:rsidRDefault="003A63C8" w:rsidP="004859E9">
            <w:pPr>
              <w:rPr>
                <w:iCs/>
                <w:color w:val="006600"/>
                <w:sz w:val="20"/>
                <w:szCs w:val="20"/>
              </w:rPr>
            </w:pPr>
          </w:p>
        </w:tc>
      </w:tr>
      <w:tr w:rsidR="00256AF0" w:rsidRPr="00280F81" w:rsidTr="003A63C8">
        <w:tc>
          <w:tcPr>
            <w:tcW w:w="9450" w:type="dxa"/>
          </w:tcPr>
          <w:p w:rsidR="00256AF0" w:rsidRPr="00280F81" w:rsidRDefault="00256AF0" w:rsidP="004859E9">
            <w:pPr>
              <w:pStyle w:val="Title"/>
              <w:rPr>
                <w:caps/>
                <w:sz w:val="20"/>
                <w:szCs w:val="20"/>
              </w:rPr>
            </w:pPr>
          </w:p>
        </w:tc>
      </w:tr>
    </w:tbl>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4452D6" w:rsidRDefault="004452D6" w:rsidP="00A22BB7">
      <w:pPr>
        <w:rPr>
          <w:b/>
          <w:bCs/>
        </w:rPr>
      </w:pPr>
    </w:p>
    <w:p w:rsidR="003A63C8" w:rsidRPr="00011174" w:rsidRDefault="003A63C8" w:rsidP="00011174">
      <w:pPr>
        <w:tabs>
          <w:tab w:val="left" w:pos="3285"/>
        </w:tabs>
      </w:pPr>
    </w:p>
    <w:sectPr w:rsidR="003A63C8" w:rsidRPr="00011174" w:rsidSect="001737B6">
      <w:footerReference w:type="default" r:id="rId9"/>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F8" w:rsidRDefault="007616F8" w:rsidP="00E360D6">
      <w:r>
        <w:separator/>
      </w:r>
    </w:p>
  </w:endnote>
  <w:endnote w:type="continuationSeparator" w:id="0">
    <w:p w:rsidR="007616F8" w:rsidRDefault="007616F8" w:rsidP="00E3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129413"/>
      <w:docPartObj>
        <w:docPartGallery w:val="Page Numbers (Bottom of Page)"/>
        <w:docPartUnique/>
      </w:docPartObj>
    </w:sdtPr>
    <w:sdtEndPr>
      <w:rPr>
        <w:noProof/>
      </w:rPr>
    </w:sdtEndPr>
    <w:sdtContent>
      <w:p w:rsidR="00E360D6" w:rsidRDefault="00E360D6">
        <w:pPr>
          <w:pStyle w:val="Footer"/>
          <w:jc w:val="center"/>
        </w:pPr>
        <w:r>
          <w:fldChar w:fldCharType="begin"/>
        </w:r>
        <w:r>
          <w:instrText xml:space="preserve"> PAGE   \* MERGEFORMAT </w:instrText>
        </w:r>
        <w:r>
          <w:fldChar w:fldCharType="separate"/>
        </w:r>
        <w:r w:rsidR="00AA4A10">
          <w:rPr>
            <w:noProof/>
          </w:rPr>
          <w:t>4</w:t>
        </w:r>
        <w:r>
          <w:rPr>
            <w:noProof/>
          </w:rPr>
          <w:fldChar w:fldCharType="end"/>
        </w:r>
      </w:p>
    </w:sdtContent>
  </w:sdt>
  <w:p w:rsidR="00E360D6" w:rsidRDefault="00E3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F8" w:rsidRDefault="007616F8" w:rsidP="00E360D6">
      <w:r>
        <w:separator/>
      </w:r>
    </w:p>
  </w:footnote>
  <w:footnote w:type="continuationSeparator" w:id="0">
    <w:p w:rsidR="007616F8" w:rsidRDefault="007616F8" w:rsidP="00E36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41"/>
    <w:multiLevelType w:val="hybridMultilevel"/>
    <w:tmpl w:val="14F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5873"/>
    <w:multiLevelType w:val="hybridMultilevel"/>
    <w:tmpl w:val="8510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3C01"/>
    <w:multiLevelType w:val="hybridMultilevel"/>
    <w:tmpl w:val="64F236B0"/>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0BBF4548"/>
    <w:multiLevelType w:val="hybridMultilevel"/>
    <w:tmpl w:val="1B6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D389E"/>
    <w:multiLevelType w:val="hybridMultilevel"/>
    <w:tmpl w:val="758A96FA"/>
    <w:lvl w:ilvl="0" w:tplc="04090001">
      <w:start w:val="1"/>
      <w:numFmt w:val="bullet"/>
      <w:lvlText w:val=""/>
      <w:lvlJc w:val="left"/>
      <w:pPr>
        <w:tabs>
          <w:tab w:val="num" w:pos="788"/>
        </w:tabs>
        <w:ind w:left="788"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C46E31"/>
    <w:multiLevelType w:val="hybridMultilevel"/>
    <w:tmpl w:val="C99888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12900"/>
    <w:multiLevelType w:val="hybridMultilevel"/>
    <w:tmpl w:val="2D9E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CE71D6"/>
    <w:multiLevelType w:val="hybridMultilevel"/>
    <w:tmpl w:val="F730B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2067E"/>
    <w:multiLevelType w:val="hybridMultilevel"/>
    <w:tmpl w:val="91DE8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3956B8A"/>
    <w:multiLevelType w:val="hybridMultilevel"/>
    <w:tmpl w:val="DB7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17D3C"/>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11" w15:restartNumberingAfterBreak="0">
    <w:nsid w:val="4741419B"/>
    <w:multiLevelType w:val="hybridMultilevel"/>
    <w:tmpl w:val="23C0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33956"/>
    <w:multiLevelType w:val="hybridMultilevel"/>
    <w:tmpl w:val="C36ED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69077D"/>
    <w:multiLevelType w:val="hybridMultilevel"/>
    <w:tmpl w:val="F234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91A83"/>
    <w:multiLevelType w:val="hybridMultilevel"/>
    <w:tmpl w:val="B6D2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C428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1FD78DB"/>
    <w:multiLevelType w:val="hybridMultilevel"/>
    <w:tmpl w:val="7E2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B1E4A"/>
    <w:multiLevelType w:val="hybridMultilevel"/>
    <w:tmpl w:val="74D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43EDD"/>
    <w:multiLevelType w:val="hybridMultilevel"/>
    <w:tmpl w:val="D2AC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56685C"/>
    <w:multiLevelType w:val="multilevel"/>
    <w:tmpl w:val="D0E2232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74AB235D"/>
    <w:multiLevelType w:val="hybridMultilevel"/>
    <w:tmpl w:val="E1EC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070B3"/>
    <w:multiLevelType w:val="hybridMultilevel"/>
    <w:tmpl w:val="9D1238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B149C6"/>
    <w:multiLevelType w:val="hybridMultilevel"/>
    <w:tmpl w:val="D3E8EF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0"/>
  </w:num>
  <w:num w:numId="3">
    <w:abstractNumId w:val="9"/>
  </w:num>
  <w:num w:numId="4">
    <w:abstractNumId w:val="3"/>
  </w:num>
  <w:num w:numId="5">
    <w:abstractNumId w:val="11"/>
  </w:num>
  <w:num w:numId="6">
    <w:abstractNumId w:val="5"/>
  </w:num>
  <w:num w:numId="7">
    <w:abstractNumId w:val="19"/>
  </w:num>
  <w:num w:numId="8">
    <w:abstractNumId w:val="2"/>
  </w:num>
  <w:num w:numId="9">
    <w:abstractNumId w:val="4"/>
  </w:num>
  <w:num w:numId="10">
    <w:abstractNumId w:val="12"/>
  </w:num>
  <w:num w:numId="11">
    <w:abstractNumId w:val="21"/>
  </w:num>
  <w:num w:numId="12">
    <w:abstractNumId w:val="18"/>
  </w:num>
  <w:num w:numId="13">
    <w:abstractNumId w:val="22"/>
  </w:num>
  <w:num w:numId="14">
    <w:abstractNumId w:val="6"/>
  </w:num>
  <w:num w:numId="15">
    <w:abstractNumId w:val="20"/>
  </w:num>
  <w:num w:numId="16">
    <w:abstractNumId w:val="14"/>
  </w:num>
  <w:num w:numId="17">
    <w:abstractNumId w:val="17"/>
  </w:num>
  <w:num w:numId="18">
    <w:abstractNumId w:val="15"/>
  </w:num>
  <w:num w:numId="19">
    <w:abstractNumId w:val="10"/>
  </w:num>
  <w:num w:numId="20">
    <w:abstractNumId w:val="8"/>
  </w:num>
  <w:num w:numId="21">
    <w:abstractNumId w:val="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C8"/>
    <w:rsid w:val="00011174"/>
    <w:rsid w:val="00020439"/>
    <w:rsid w:val="000D51C9"/>
    <w:rsid w:val="001251ED"/>
    <w:rsid w:val="001737B6"/>
    <w:rsid w:val="00201848"/>
    <w:rsid w:val="00220C82"/>
    <w:rsid w:val="0024194E"/>
    <w:rsid w:val="00256AF0"/>
    <w:rsid w:val="00280F81"/>
    <w:rsid w:val="002C2124"/>
    <w:rsid w:val="002E3A31"/>
    <w:rsid w:val="003002FF"/>
    <w:rsid w:val="00301D6E"/>
    <w:rsid w:val="003055D4"/>
    <w:rsid w:val="00323035"/>
    <w:rsid w:val="003341CA"/>
    <w:rsid w:val="00350F9F"/>
    <w:rsid w:val="003A63C8"/>
    <w:rsid w:val="003B0664"/>
    <w:rsid w:val="003C65AE"/>
    <w:rsid w:val="00422F8E"/>
    <w:rsid w:val="004452D6"/>
    <w:rsid w:val="00503B96"/>
    <w:rsid w:val="005069C1"/>
    <w:rsid w:val="0051407A"/>
    <w:rsid w:val="005278C3"/>
    <w:rsid w:val="0059156F"/>
    <w:rsid w:val="00594BCD"/>
    <w:rsid w:val="005E1345"/>
    <w:rsid w:val="00615108"/>
    <w:rsid w:val="00626F5D"/>
    <w:rsid w:val="00647E4C"/>
    <w:rsid w:val="00673F83"/>
    <w:rsid w:val="006F2AC8"/>
    <w:rsid w:val="00703157"/>
    <w:rsid w:val="007032DD"/>
    <w:rsid w:val="00735D37"/>
    <w:rsid w:val="007616F8"/>
    <w:rsid w:val="00767C6A"/>
    <w:rsid w:val="007757DE"/>
    <w:rsid w:val="007F45B2"/>
    <w:rsid w:val="00832A1E"/>
    <w:rsid w:val="00851836"/>
    <w:rsid w:val="008E2A0F"/>
    <w:rsid w:val="008E7A3C"/>
    <w:rsid w:val="00971DA6"/>
    <w:rsid w:val="009919B7"/>
    <w:rsid w:val="009B0BBC"/>
    <w:rsid w:val="009D296A"/>
    <w:rsid w:val="009F3913"/>
    <w:rsid w:val="009F61EE"/>
    <w:rsid w:val="00A22BB7"/>
    <w:rsid w:val="00A32942"/>
    <w:rsid w:val="00A531EC"/>
    <w:rsid w:val="00AA4A10"/>
    <w:rsid w:val="00AC179E"/>
    <w:rsid w:val="00AE194E"/>
    <w:rsid w:val="00AF1FB1"/>
    <w:rsid w:val="00B01A3E"/>
    <w:rsid w:val="00B92EA1"/>
    <w:rsid w:val="00BB1445"/>
    <w:rsid w:val="00BC6B38"/>
    <w:rsid w:val="00C4519B"/>
    <w:rsid w:val="00CD1037"/>
    <w:rsid w:val="00D44D1B"/>
    <w:rsid w:val="00D97E3C"/>
    <w:rsid w:val="00DE60AC"/>
    <w:rsid w:val="00E360D6"/>
    <w:rsid w:val="00E6685F"/>
    <w:rsid w:val="00EA2787"/>
    <w:rsid w:val="00EB34EE"/>
    <w:rsid w:val="00ED297E"/>
    <w:rsid w:val="00EE2A13"/>
    <w:rsid w:val="00EE2F65"/>
    <w:rsid w:val="00F66BA4"/>
    <w:rsid w:val="00F9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63128-666C-4BC6-8425-30A77677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3C8"/>
    <w:pPr>
      <w:keepNext/>
      <w:outlineLvl w:val="0"/>
    </w:pPr>
    <w:rPr>
      <w:b/>
      <w:bCs/>
      <w:sz w:val="20"/>
    </w:rPr>
  </w:style>
  <w:style w:type="paragraph" w:styleId="Heading2">
    <w:name w:val="heading 2"/>
    <w:basedOn w:val="Normal"/>
    <w:next w:val="Normal"/>
    <w:link w:val="Heading2Char"/>
    <w:uiPriority w:val="9"/>
    <w:unhideWhenUsed/>
    <w:qFormat/>
    <w:rsid w:val="00A531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6B38"/>
    <w:pPr>
      <w:keepNext/>
      <w:tabs>
        <w:tab w:val="num" w:pos="720"/>
      </w:tabs>
      <w:ind w:left="720" w:hanging="72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3C8"/>
    <w:rPr>
      <w:rFonts w:ascii="Times New Roman" w:eastAsia="Times New Roman" w:hAnsi="Times New Roman" w:cs="Times New Roman"/>
      <w:b/>
      <w:bCs/>
      <w:sz w:val="20"/>
      <w:szCs w:val="24"/>
    </w:rPr>
  </w:style>
  <w:style w:type="paragraph" w:styleId="ListParagraph">
    <w:name w:val="List Paragraph"/>
    <w:basedOn w:val="Normal"/>
    <w:uiPriority w:val="99"/>
    <w:qFormat/>
    <w:rsid w:val="003A63C8"/>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3A63C8"/>
    <w:pPr>
      <w:jc w:val="center"/>
    </w:pPr>
    <w:rPr>
      <w:b/>
      <w:sz w:val="28"/>
      <w:szCs w:val="28"/>
    </w:rPr>
  </w:style>
  <w:style w:type="character" w:customStyle="1" w:styleId="TitleChar">
    <w:name w:val="Title Char"/>
    <w:basedOn w:val="DefaultParagraphFont"/>
    <w:link w:val="Title"/>
    <w:uiPriority w:val="99"/>
    <w:rsid w:val="003A63C8"/>
    <w:rPr>
      <w:rFonts w:ascii="Times New Roman" w:eastAsia="Times New Roman" w:hAnsi="Times New Roman" w:cs="Times New Roman"/>
      <w:b/>
      <w:sz w:val="28"/>
      <w:szCs w:val="28"/>
    </w:rPr>
  </w:style>
  <w:style w:type="paragraph" w:styleId="BodyTextIndent2">
    <w:name w:val="Body Text Indent 2"/>
    <w:basedOn w:val="Normal"/>
    <w:link w:val="BodyTextIndent2Char"/>
    <w:rsid w:val="003A63C8"/>
    <w:pPr>
      <w:spacing w:after="120" w:line="480" w:lineRule="auto"/>
      <w:ind w:left="283"/>
    </w:pPr>
  </w:style>
  <w:style w:type="character" w:customStyle="1" w:styleId="BodyTextIndent2Char">
    <w:name w:val="Body Text Indent 2 Char"/>
    <w:basedOn w:val="DefaultParagraphFont"/>
    <w:link w:val="BodyTextIndent2"/>
    <w:rsid w:val="003A63C8"/>
    <w:rPr>
      <w:rFonts w:ascii="Times New Roman" w:eastAsia="Times New Roman" w:hAnsi="Times New Roman" w:cs="Times New Roman"/>
      <w:sz w:val="24"/>
      <w:szCs w:val="24"/>
    </w:rPr>
  </w:style>
  <w:style w:type="table" w:styleId="TableGrid">
    <w:name w:val="Table Grid"/>
    <w:basedOn w:val="TableNormal"/>
    <w:uiPriority w:val="59"/>
    <w:rsid w:val="002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1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C6B38"/>
    <w:rPr>
      <w:rFonts w:ascii="Times New Roman" w:eastAsia="Times New Roman" w:hAnsi="Times New Roman" w:cs="Times New Roman"/>
      <w:b/>
      <w:sz w:val="24"/>
      <w:szCs w:val="20"/>
    </w:rPr>
  </w:style>
  <w:style w:type="paragraph" w:customStyle="1" w:styleId="Default">
    <w:name w:val="Default"/>
    <w:rsid w:val="00350F9F"/>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360D6"/>
    <w:pPr>
      <w:tabs>
        <w:tab w:val="center" w:pos="4680"/>
        <w:tab w:val="right" w:pos="9360"/>
      </w:tabs>
    </w:pPr>
  </w:style>
  <w:style w:type="character" w:customStyle="1" w:styleId="HeaderChar">
    <w:name w:val="Header Char"/>
    <w:basedOn w:val="DefaultParagraphFont"/>
    <w:link w:val="Header"/>
    <w:uiPriority w:val="99"/>
    <w:rsid w:val="00E360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0D6"/>
    <w:pPr>
      <w:tabs>
        <w:tab w:val="center" w:pos="4680"/>
        <w:tab w:val="right" w:pos="9360"/>
      </w:tabs>
    </w:pPr>
  </w:style>
  <w:style w:type="character" w:customStyle="1" w:styleId="FooterChar">
    <w:name w:val="Footer Char"/>
    <w:basedOn w:val="DefaultParagraphFont"/>
    <w:link w:val="Footer"/>
    <w:uiPriority w:val="99"/>
    <w:rsid w:val="00E360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yuzainee</dc:creator>
  <cp:lastModifiedBy>Hazwani Binti Mohammad Razin</cp:lastModifiedBy>
  <cp:revision>10</cp:revision>
  <cp:lastPrinted>2015-03-02T11:09:00Z</cp:lastPrinted>
  <dcterms:created xsi:type="dcterms:W3CDTF">2016-04-19T07:57:00Z</dcterms:created>
  <dcterms:modified xsi:type="dcterms:W3CDTF">2016-05-25T08:56:00Z</dcterms:modified>
</cp:coreProperties>
</file>